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ED4" w:rsidRPr="00B036C2" w:rsidRDefault="000B5ED4" w:rsidP="00B81B00">
      <w:pPr>
        <w:bidi w:val="0"/>
        <w:spacing w:after="0" w:line="360" w:lineRule="auto"/>
        <w:ind w:right="-709"/>
        <w:jc w:val="center"/>
        <w:rPr>
          <w:rFonts w:asciiTheme="minorBidi" w:hAnsiTheme="minorBidi"/>
          <w:b/>
          <w:bCs/>
          <w:sz w:val="24"/>
          <w:szCs w:val="24"/>
        </w:rPr>
      </w:pPr>
      <w:r w:rsidRPr="00B036C2">
        <w:rPr>
          <w:rFonts w:asciiTheme="minorBidi" w:hAnsiTheme="minorBidi"/>
          <w:b/>
          <w:bCs/>
          <w:sz w:val="24"/>
          <w:szCs w:val="24"/>
        </w:rPr>
        <w:t>Israel Government</w:t>
      </w:r>
    </w:p>
    <w:p w:rsidR="000B5ED4" w:rsidRPr="00B036C2" w:rsidRDefault="000B5ED4" w:rsidP="00B81B00">
      <w:pPr>
        <w:bidi w:val="0"/>
        <w:spacing w:after="0" w:line="360" w:lineRule="auto"/>
        <w:ind w:right="-709"/>
        <w:jc w:val="center"/>
        <w:rPr>
          <w:rFonts w:asciiTheme="minorBidi" w:hAnsiTheme="minorBidi"/>
          <w:b/>
          <w:bCs/>
          <w:sz w:val="24"/>
          <w:szCs w:val="24"/>
          <w:rtl/>
        </w:rPr>
      </w:pPr>
      <w:r w:rsidRPr="00B036C2">
        <w:rPr>
          <w:rFonts w:asciiTheme="minorBidi" w:hAnsiTheme="minorBidi"/>
          <w:b/>
          <w:bCs/>
          <w:sz w:val="24"/>
          <w:szCs w:val="24"/>
        </w:rPr>
        <w:t>The Ministry of Health</w:t>
      </w:r>
    </w:p>
    <w:p w:rsidR="000B5ED4" w:rsidRPr="00B036C2" w:rsidRDefault="00411943" w:rsidP="00B81B00">
      <w:pPr>
        <w:bidi w:val="0"/>
        <w:spacing w:after="0" w:line="360" w:lineRule="auto"/>
        <w:ind w:right="-709"/>
        <w:jc w:val="center"/>
        <w:rPr>
          <w:rFonts w:asciiTheme="minorBidi" w:hAnsiTheme="minorBidi"/>
          <w:b/>
          <w:bCs/>
          <w:sz w:val="24"/>
          <w:szCs w:val="24"/>
        </w:rPr>
      </w:pPr>
      <w:r>
        <w:rPr>
          <w:rFonts w:asciiTheme="minorBidi" w:hAnsiTheme="minorBidi"/>
          <w:b/>
          <w:bCs/>
          <w:sz w:val="24"/>
          <w:szCs w:val="24"/>
        </w:rPr>
        <w:t>IT</w:t>
      </w:r>
      <w:r w:rsidR="000B5ED4" w:rsidRPr="00B036C2">
        <w:rPr>
          <w:rFonts w:asciiTheme="minorBidi" w:hAnsiTheme="minorBidi"/>
          <w:b/>
          <w:bCs/>
          <w:sz w:val="24"/>
          <w:szCs w:val="24"/>
        </w:rPr>
        <w:t xml:space="preserve"> &amp; Computing D</w:t>
      </w:r>
      <w:r>
        <w:rPr>
          <w:rFonts w:asciiTheme="minorBidi" w:hAnsiTheme="minorBidi"/>
          <w:b/>
          <w:bCs/>
          <w:sz w:val="24"/>
          <w:szCs w:val="24"/>
        </w:rPr>
        <w:t>ivision</w:t>
      </w:r>
      <w:r>
        <w:rPr>
          <w:rFonts w:asciiTheme="minorBidi" w:hAnsiTheme="minorBidi"/>
          <w:b/>
          <w:bCs/>
          <w:sz w:val="24"/>
          <w:szCs w:val="24"/>
        </w:rPr>
        <w:br/>
      </w:r>
    </w:p>
    <w:p w:rsidR="00602334" w:rsidRPr="00B036C2" w:rsidRDefault="000B5ED4" w:rsidP="00B81B00">
      <w:pPr>
        <w:bidi w:val="0"/>
        <w:spacing w:after="0" w:line="360" w:lineRule="auto"/>
        <w:jc w:val="center"/>
        <w:rPr>
          <w:rFonts w:asciiTheme="minorBidi" w:eastAsia="Times New Roman" w:hAnsiTheme="minorBidi"/>
          <w:b/>
          <w:bCs/>
          <w:sz w:val="24"/>
          <w:szCs w:val="24"/>
          <w:u w:val="single"/>
          <w:rtl/>
        </w:rPr>
      </w:pPr>
      <w:r w:rsidRPr="00B036C2">
        <w:rPr>
          <w:rFonts w:asciiTheme="minorBidi" w:eastAsia="Times New Roman" w:hAnsiTheme="minorBidi"/>
          <w:b/>
          <w:bCs/>
          <w:sz w:val="24"/>
          <w:szCs w:val="24"/>
          <w:u w:val="single"/>
        </w:rPr>
        <w:t xml:space="preserve">Public </w:t>
      </w:r>
      <w:r w:rsidR="00411943">
        <w:rPr>
          <w:rFonts w:asciiTheme="minorBidi" w:eastAsia="Times New Roman" w:hAnsiTheme="minorBidi"/>
          <w:b/>
          <w:bCs/>
          <w:sz w:val="24"/>
          <w:szCs w:val="24"/>
          <w:u w:val="single"/>
        </w:rPr>
        <w:t>T</w:t>
      </w:r>
      <w:r w:rsidRPr="00B036C2">
        <w:rPr>
          <w:rFonts w:asciiTheme="minorBidi" w:eastAsia="Times New Roman" w:hAnsiTheme="minorBidi"/>
          <w:b/>
          <w:bCs/>
          <w:sz w:val="24"/>
          <w:szCs w:val="24"/>
          <w:u w:val="single"/>
        </w:rPr>
        <w:t>ender 105/2014</w:t>
      </w:r>
    </w:p>
    <w:p w:rsidR="00411943" w:rsidRDefault="00411943" w:rsidP="00B81B00">
      <w:pPr>
        <w:bidi w:val="0"/>
        <w:spacing w:after="0" w:line="360" w:lineRule="auto"/>
        <w:jc w:val="center"/>
        <w:rPr>
          <w:rFonts w:asciiTheme="minorBidi" w:hAnsiTheme="minorBidi"/>
          <w:b/>
          <w:bCs/>
          <w:szCs w:val="18"/>
        </w:rPr>
      </w:pPr>
      <w:r>
        <w:rPr>
          <w:rFonts w:asciiTheme="minorBidi" w:hAnsiTheme="minorBidi"/>
          <w:b/>
          <w:bCs/>
          <w:szCs w:val="18"/>
        </w:rPr>
        <w:t xml:space="preserve">Software for Editing &amp; Management of </w:t>
      </w:r>
    </w:p>
    <w:p w:rsidR="00411943" w:rsidRPr="00B036C2" w:rsidRDefault="00411943" w:rsidP="00B81B00">
      <w:pPr>
        <w:bidi w:val="0"/>
        <w:spacing w:after="0" w:line="360" w:lineRule="auto"/>
        <w:jc w:val="center"/>
        <w:rPr>
          <w:rFonts w:asciiTheme="minorBidi" w:eastAsia="Times New Roman" w:hAnsiTheme="minorBidi"/>
          <w:b/>
          <w:bCs/>
          <w:noProof/>
          <w:spacing w:val="22"/>
          <w:sz w:val="24"/>
          <w:szCs w:val="24"/>
          <w:u w:val="single"/>
          <w:rtl/>
          <w:lang w:eastAsia="he-IL"/>
        </w:rPr>
      </w:pPr>
      <w:r>
        <w:rPr>
          <w:rFonts w:asciiTheme="minorBidi" w:hAnsiTheme="minorBidi"/>
          <w:b/>
          <w:bCs/>
          <w:szCs w:val="18"/>
        </w:rPr>
        <w:t xml:space="preserve">Medicinal Products Registration &amp; Licensing Requests </w:t>
      </w:r>
    </w:p>
    <w:p w:rsidR="004B5E20" w:rsidRDefault="004B5E20" w:rsidP="00B81B00">
      <w:pPr>
        <w:bidi w:val="0"/>
        <w:spacing w:after="0" w:line="360" w:lineRule="auto"/>
        <w:jc w:val="center"/>
        <w:rPr>
          <w:rFonts w:eastAsia="Times New Roman" w:cs="David"/>
          <w:b/>
          <w:bCs/>
          <w:sz w:val="24"/>
          <w:szCs w:val="24"/>
          <w:u w:val="single"/>
          <w:rtl/>
        </w:rPr>
      </w:pPr>
    </w:p>
    <w:p w:rsidR="00B81B00" w:rsidRDefault="00A97DC2" w:rsidP="00BB2152">
      <w:pPr>
        <w:bidi w:val="0"/>
        <w:spacing w:after="0" w:line="360" w:lineRule="auto"/>
        <w:jc w:val="both"/>
        <w:rPr>
          <w:rFonts w:asciiTheme="minorBidi" w:eastAsia="Times New Roman" w:hAnsiTheme="minorBidi"/>
        </w:rPr>
      </w:pPr>
      <w:r w:rsidRPr="00A97DC2">
        <w:rPr>
          <w:rFonts w:asciiTheme="minorBidi" w:eastAsia="Times New Roman" w:hAnsiTheme="minorBidi"/>
        </w:rPr>
        <w:t xml:space="preserve">The ministry of </w:t>
      </w:r>
      <w:proofErr w:type="gramStart"/>
      <w:r w:rsidRPr="00A97DC2">
        <w:rPr>
          <w:rFonts w:asciiTheme="minorBidi" w:eastAsia="Times New Roman" w:hAnsiTheme="minorBidi"/>
        </w:rPr>
        <w:t>Health,</w:t>
      </w:r>
      <w:proofErr w:type="gramEnd"/>
      <w:r w:rsidRPr="00A97DC2">
        <w:rPr>
          <w:rFonts w:asciiTheme="minorBidi" w:eastAsia="Times New Roman" w:hAnsiTheme="minorBidi"/>
        </w:rPr>
        <w:t xml:space="preserve"> hereby publishes a request to receive proposals for</w:t>
      </w:r>
      <w:r w:rsidR="00B81B00">
        <w:rPr>
          <w:rFonts w:asciiTheme="minorBidi" w:eastAsia="Times New Roman" w:hAnsiTheme="minorBidi"/>
        </w:rPr>
        <w:t xml:space="preserve"> establishment, implementation and maintenance of a</w:t>
      </w:r>
      <w:r w:rsidRPr="00A97DC2">
        <w:rPr>
          <w:rFonts w:asciiTheme="minorBidi" w:eastAsia="Times New Roman" w:hAnsiTheme="minorBidi"/>
        </w:rPr>
        <w:t xml:space="preserve"> </w:t>
      </w:r>
      <w:r w:rsidR="00411943">
        <w:rPr>
          <w:rFonts w:asciiTheme="minorBidi" w:hAnsiTheme="minorBidi"/>
          <w:b/>
          <w:bCs/>
          <w:szCs w:val="18"/>
        </w:rPr>
        <w:t>Software for Editing &amp; Management of Medicinal Products Registration &amp; Licensing Requests</w:t>
      </w:r>
      <w:r w:rsidR="00777B43">
        <w:rPr>
          <w:rFonts w:asciiTheme="minorBidi" w:eastAsia="Times New Roman" w:hAnsiTheme="minorBidi"/>
        </w:rPr>
        <w:t>.</w:t>
      </w:r>
      <w:r w:rsidR="00B81B00">
        <w:rPr>
          <w:rFonts w:asciiTheme="minorBidi" w:eastAsia="Times New Roman" w:hAnsiTheme="minorBidi"/>
        </w:rPr>
        <w:t xml:space="preserve"> The system should suit the needs of the client's units which register and license medicinal products in the Israeli health system. </w:t>
      </w:r>
    </w:p>
    <w:p w:rsidR="00B81B00" w:rsidRDefault="00B81B00" w:rsidP="00B81B00">
      <w:pPr>
        <w:bidi w:val="0"/>
        <w:spacing w:after="0" w:line="360" w:lineRule="auto"/>
        <w:jc w:val="both"/>
        <w:rPr>
          <w:rFonts w:asciiTheme="minorBidi" w:eastAsia="Times New Roman" w:hAnsiTheme="minorBidi"/>
          <w:rtl/>
        </w:rPr>
      </w:pPr>
    </w:p>
    <w:p w:rsidR="00B81B00" w:rsidRDefault="00B81B00" w:rsidP="00B81B00">
      <w:pPr>
        <w:bidi w:val="0"/>
        <w:spacing w:after="0" w:line="360" w:lineRule="auto"/>
        <w:jc w:val="both"/>
        <w:rPr>
          <w:rFonts w:asciiTheme="minorBidi" w:eastAsia="Times New Roman" w:hAnsiTheme="minorBidi"/>
        </w:rPr>
      </w:pPr>
      <w:r>
        <w:rPr>
          <w:rFonts w:asciiTheme="minorBidi" w:eastAsia="Times New Roman" w:hAnsiTheme="minorBidi"/>
        </w:rPr>
        <w:t>You are invited to submit your offers according to the details set forth in this invitation, and in the tender specifications documents.</w:t>
      </w:r>
    </w:p>
    <w:p w:rsidR="00B81B00" w:rsidRDefault="00B81B00" w:rsidP="00B81B00">
      <w:pPr>
        <w:bidi w:val="0"/>
        <w:spacing w:after="0" w:line="360" w:lineRule="auto"/>
        <w:jc w:val="both"/>
        <w:rPr>
          <w:rFonts w:asciiTheme="minorBidi" w:eastAsia="Times New Roman" w:hAnsiTheme="minorBidi"/>
        </w:rPr>
      </w:pPr>
    </w:p>
    <w:p w:rsidR="00A97DC2" w:rsidRDefault="00A97DC2" w:rsidP="006A5745">
      <w:pPr>
        <w:bidi w:val="0"/>
        <w:spacing w:after="0" w:line="360" w:lineRule="auto"/>
        <w:jc w:val="both"/>
        <w:rPr>
          <w:rFonts w:asciiTheme="minorBidi" w:eastAsia="Times New Roman" w:hAnsiTheme="minorBidi"/>
        </w:rPr>
      </w:pPr>
      <w:r>
        <w:rPr>
          <w:rFonts w:asciiTheme="minorBidi" w:eastAsia="Times New Roman" w:hAnsiTheme="minorBidi"/>
        </w:rPr>
        <w:t xml:space="preserve"> </w:t>
      </w:r>
      <w:r w:rsidR="00B81B00">
        <w:rPr>
          <w:rFonts w:asciiTheme="minorBidi" w:eastAsia="Times New Roman" w:hAnsiTheme="minorBidi"/>
        </w:rPr>
        <w:t xml:space="preserve">The contract will be signed with the Ministry of Health. </w:t>
      </w:r>
      <w:r>
        <w:rPr>
          <w:rFonts w:asciiTheme="minorBidi" w:eastAsia="Times New Roman" w:hAnsiTheme="minorBidi"/>
        </w:rPr>
        <w:t xml:space="preserve">The </w:t>
      </w:r>
      <w:r w:rsidR="003E7A72">
        <w:rPr>
          <w:rFonts w:asciiTheme="minorBidi" w:eastAsia="Times New Roman" w:hAnsiTheme="minorBidi"/>
        </w:rPr>
        <w:t xml:space="preserve">initial </w:t>
      </w:r>
      <w:r>
        <w:rPr>
          <w:rFonts w:asciiTheme="minorBidi" w:eastAsia="Times New Roman" w:hAnsiTheme="minorBidi"/>
        </w:rPr>
        <w:t>contract p</w:t>
      </w:r>
      <w:r w:rsidR="00B81B00">
        <w:rPr>
          <w:rFonts w:asciiTheme="minorBidi" w:eastAsia="Times New Roman" w:hAnsiTheme="minorBidi"/>
        </w:rPr>
        <w:t xml:space="preserve">eriod </w:t>
      </w:r>
      <w:r w:rsidR="003E7A72">
        <w:rPr>
          <w:rFonts w:asciiTheme="minorBidi" w:eastAsia="Times New Roman" w:hAnsiTheme="minorBidi"/>
        </w:rPr>
        <w:t>is</w:t>
      </w:r>
      <w:r w:rsidR="00B81B00">
        <w:rPr>
          <w:rFonts w:asciiTheme="minorBidi" w:eastAsia="Times New Roman" w:hAnsiTheme="minorBidi"/>
        </w:rPr>
        <w:t xml:space="preserve"> </w:t>
      </w:r>
      <w:r w:rsidR="003E7A72">
        <w:rPr>
          <w:rFonts w:asciiTheme="minorBidi" w:eastAsia="Times New Roman" w:hAnsiTheme="minorBidi"/>
        </w:rPr>
        <w:t xml:space="preserve">for </w:t>
      </w:r>
      <w:r w:rsidR="00B81B00">
        <w:rPr>
          <w:rFonts w:asciiTheme="minorBidi" w:eastAsia="Times New Roman" w:hAnsiTheme="minorBidi"/>
        </w:rPr>
        <w:t xml:space="preserve">5 years, and </w:t>
      </w:r>
      <w:r w:rsidR="003E7A72">
        <w:rPr>
          <w:rFonts w:asciiTheme="minorBidi" w:eastAsia="Times New Roman" w:hAnsiTheme="minorBidi"/>
        </w:rPr>
        <w:t xml:space="preserve">it </w:t>
      </w:r>
      <w:r w:rsidR="00B81B00">
        <w:rPr>
          <w:rFonts w:asciiTheme="minorBidi" w:eastAsia="Times New Roman" w:hAnsiTheme="minorBidi"/>
        </w:rPr>
        <w:t>might be extended</w:t>
      </w:r>
      <w:r w:rsidR="003E7A72">
        <w:rPr>
          <w:rFonts w:asciiTheme="minorBidi" w:eastAsia="Times New Roman" w:hAnsiTheme="minorBidi"/>
        </w:rPr>
        <w:t xml:space="preserve"> by 2 years, </w:t>
      </w:r>
      <w:r w:rsidR="00777B43">
        <w:rPr>
          <w:rFonts w:asciiTheme="minorBidi" w:eastAsia="Times New Roman" w:hAnsiTheme="minorBidi"/>
        </w:rPr>
        <w:t xml:space="preserve">5 </w:t>
      </w:r>
      <w:r w:rsidR="003E7A72">
        <w:rPr>
          <w:rFonts w:asciiTheme="minorBidi" w:eastAsia="Times New Roman" w:hAnsiTheme="minorBidi"/>
        </w:rPr>
        <w:t xml:space="preserve">consecutive </w:t>
      </w:r>
      <w:r w:rsidR="00777B43">
        <w:rPr>
          <w:rFonts w:asciiTheme="minorBidi" w:eastAsia="Times New Roman" w:hAnsiTheme="minorBidi"/>
        </w:rPr>
        <w:t>times</w:t>
      </w:r>
      <w:r w:rsidR="00B81B00">
        <w:rPr>
          <w:rFonts w:asciiTheme="minorBidi" w:eastAsia="Times New Roman" w:hAnsiTheme="minorBidi"/>
        </w:rPr>
        <w:t xml:space="preserve">, up to </w:t>
      </w:r>
      <w:r>
        <w:rPr>
          <w:rFonts w:asciiTheme="minorBidi" w:eastAsia="Times New Roman" w:hAnsiTheme="minorBidi"/>
        </w:rPr>
        <w:t xml:space="preserve">maximum period </w:t>
      </w:r>
      <w:r w:rsidR="00B81B00">
        <w:rPr>
          <w:rFonts w:asciiTheme="minorBidi" w:eastAsia="Times New Roman" w:hAnsiTheme="minorBidi"/>
        </w:rPr>
        <w:t>of</w:t>
      </w:r>
      <w:r>
        <w:rPr>
          <w:rFonts w:asciiTheme="minorBidi" w:eastAsia="Times New Roman" w:hAnsiTheme="minorBidi"/>
        </w:rPr>
        <w:t xml:space="preserve"> 1</w:t>
      </w:r>
      <w:r w:rsidR="00D9223F">
        <w:rPr>
          <w:rFonts w:asciiTheme="minorBidi" w:eastAsia="Times New Roman" w:hAnsiTheme="minorBidi"/>
        </w:rPr>
        <w:t>5</w:t>
      </w:r>
      <w:r>
        <w:rPr>
          <w:rFonts w:asciiTheme="minorBidi" w:eastAsia="Times New Roman" w:hAnsiTheme="minorBidi"/>
        </w:rPr>
        <w:t xml:space="preserve"> years</w:t>
      </w:r>
      <w:r w:rsidR="00777B43">
        <w:rPr>
          <w:rFonts w:asciiTheme="minorBidi" w:eastAsia="Times New Roman" w:hAnsiTheme="minorBidi"/>
        </w:rPr>
        <w:t xml:space="preserve"> of contract</w:t>
      </w:r>
      <w:r w:rsidR="006A5745">
        <w:rPr>
          <w:rFonts w:asciiTheme="minorBidi" w:eastAsia="Times New Roman" w:hAnsiTheme="minorBidi"/>
        </w:rPr>
        <w:t xml:space="preserve">, at the sole discretion of the customer. </w:t>
      </w:r>
    </w:p>
    <w:p w:rsidR="00D9223F" w:rsidRDefault="00D9223F" w:rsidP="00B81B00">
      <w:pPr>
        <w:bidi w:val="0"/>
        <w:spacing w:after="0" w:line="360" w:lineRule="auto"/>
        <w:rPr>
          <w:rFonts w:asciiTheme="minorBidi" w:eastAsia="Times New Roman" w:hAnsiTheme="minorBidi"/>
        </w:rPr>
      </w:pPr>
    </w:p>
    <w:p w:rsidR="00A97DC2" w:rsidRDefault="00B036C2" w:rsidP="003E7A72">
      <w:pPr>
        <w:pStyle w:val="a3"/>
        <w:numPr>
          <w:ilvl w:val="0"/>
          <w:numId w:val="8"/>
        </w:numPr>
        <w:bidi w:val="0"/>
        <w:spacing w:after="0" w:line="360" w:lineRule="auto"/>
        <w:rPr>
          <w:rFonts w:asciiTheme="minorBidi" w:eastAsia="Times New Roman" w:hAnsiTheme="minorBidi"/>
        </w:rPr>
      </w:pPr>
      <w:r w:rsidRPr="00A97DC2">
        <w:rPr>
          <w:rFonts w:asciiTheme="minorBidi" w:eastAsia="Times New Roman" w:hAnsiTheme="minorBidi"/>
        </w:rPr>
        <w:t>The</w:t>
      </w:r>
      <w:r w:rsidR="00A97DC2" w:rsidRPr="00A97DC2">
        <w:rPr>
          <w:rFonts w:asciiTheme="minorBidi" w:eastAsia="Times New Roman" w:hAnsiTheme="minorBidi"/>
        </w:rPr>
        <w:t xml:space="preserve"> tender documents may be purchased for 300 NIS. This sum is non-re</w:t>
      </w:r>
      <w:r w:rsidR="003E7A72">
        <w:rPr>
          <w:rFonts w:asciiTheme="minorBidi" w:eastAsia="Times New Roman" w:hAnsiTheme="minorBidi"/>
        </w:rPr>
        <w:t>fund</w:t>
      </w:r>
      <w:r w:rsidR="00A97DC2" w:rsidRPr="00A97DC2">
        <w:rPr>
          <w:rFonts w:asciiTheme="minorBidi" w:eastAsia="Times New Roman" w:hAnsiTheme="minorBidi"/>
        </w:rPr>
        <w:t xml:space="preserve">able under any circumstances. The payment will be made through the ministry website at </w:t>
      </w:r>
      <w:hyperlink r:id="rId7" w:history="1">
        <w:r w:rsidR="00A97DC2" w:rsidRPr="00A97DC2">
          <w:rPr>
            <w:rStyle w:val="Hyperlink"/>
            <w:rFonts w:asciiTheme="minorBidi" w:eastAsia="Times New Roman" w:hAnsiTheme="minorBidi"/>
          </w:rPr>
          <w:t>www.health.gov.il</w:t>
        </w:r>
      </w:hyperlink>
      <w:r w:rsidR="00A97DC2" w:rsidRPr="00A97DC2">
        <w:rPr>
          <w:rFonts w:asciiTheme="minorBidi" w:eastAsia="Times New Roman" w:hAnsiTheme="minorBidi"/>
        </w:rPr>
        <w:t xml:space="preserve"> on the "Tenders" page. The tender </w:t>
      </w:r>
      <w:r w:rsidR="003E7A72">
        <w:rPr>
          <w:rFonts w:asciiTheme="minorBidi" w:eastAsia="Times New Roman" w:hAnsiTheme="minorBidi"/>
        </w:rPr>
        <w:t>can</w:t>
      </w:r>
      <w:r w:rsidR="00A97DC2" w:rsidRPr="00A97DC2">
        <w:rPr>
          <w:rFonts w:asciiTheme="minorBidi" w:eastAsia="Times New Roman" w:hAnsiTheme="minorBidi"/>
        </w:rPr>
        <w:t xml:space="preserve"> be viewed</w:t>
      </w:r>
      <w:r w:rsidR="003E7A72">
        <w:rPr>
          <w:rFonts w:asciiTheme="minorBidi" w:eastAsia="Times New Roman" w:hAnsiTheme="minorBidi"/>
        </w:rPr>
        <w:t xml:space="preserve"> for free</w:t>
      </w:r>
      <w:r w:rsidR="00A97DC2" w:rsidRPr="00A97DC2">
        <w:rPr>
          <w:rFonts w:asciiTheme="minorBidi" w:eastAsia="Times New Roman" w:hAnsiTheme="minorBidi"/>
        </w:rPr>
        <w:t xml:space="preserve"> at the ministry offices in Jerusalem or at </w:t>
      </w:r>
      <w:r w:rsidR="003E7A72">
        <w:rPr>
          <w:rFonts w:asciiTheme="minorBidi" w:eastAsia="Times New Roman" w:hAnsiTheme="minorBidi"/>
        </w:rPr>
        <w:t>the ministry's</w:t>
      </w:r>
      <w:r w:rsidR="00A97DC2" w:rsidRPr="00A97DC2">
        <w:rPr>
          <w:rFonts w:asciiTheme="minorBidi" w:eastAsia="Times New Roman" w:hAnsiTheme="minorBidi"/>
        </w:rPr>
        <w:t xml:space="preserve"> website.</w:t>
      </w:r>
    </w:p>
    <w:p w:rsidR="003E7A72" w:rsidRPr="00300938" w:rsidRDefault="003E7A72" w:rsidP="003E7A72">
      <w:pPr>
        <w:pStyle w:val="a3"/>
        <w:numPr>
          <w:ilvl w:val="0"/>
          <w:numId w:val="8"/>
        </w:numPr>
        <w:bidi w:val="0"/>
        <w:spacing w:after="0" w:line="360" w:lineRule="auto"/>
        <w:rPr>
          <w:rFonts w:asciiTheme="minorBidi" w:eastAsia="Times New Roman" w:hAnsiTheme="minorBidi"/>
          <w:u w:val="single"/>
        </w:rPr>
      </w:pPr>
      <w:r w:rsidRPr="00300938">
        <w:rPr>
          <w:rFonts w:asciiTheme="minorBidi" w:eastAsia="Times New Roman" w:hAnsiTheme="minorBidi"/>
          <w:u w:val="single"/>
        </w:rPr>
        <w:t>Tender Documents:</w:t>
      </w:r>
    </w:p>
    <w:p w:rsidR="003E7A72" w:rsidRPr="00341C27" w:rsidRDefault="003E7A72" w:rsidP="00341C27">
      <w:pPr>
        <w:bidi w:val="0"/>
        <w:spacing w:after="0" w:line="360" w:lineRule="auto"/>
        <w:ind w:left="993" w:hanging="426"/>
        <w:rPr>
          <w:rFonts w:asciiTheme="minorBidi" w:eastAsia="Times New Roman" w:hAnsiTheme="minorBidi"/>
        </w:rPr>
      </w:pPr>
      <w:r w:rsidRPr="00341C27">
        <w:rPr>
          <w:rFonts w:asciiTheme="minorBidi" w:eastAsia="Times New Roman" w:hAnsiTheme="minorBidi"/>
        </w:rPr>
        <w:t>2.1 The tender documents can be purchased at the ministry website</w:t>
      </w:r>
      <w:r>
        <w:t xml:space="preserve"> </w:t>
      </w:r>
      <w:hyperlink r:id="rId8" w:history="1">
        <w:r w:rsidRPr="00341C27">
          <w:rPr>
            <w:rStyle w:val="Hyperlink"/>
            <w:rFonts w:asciiTheme="minorBidi" w:eastAsia="Times New Roman" w:hAnsiTheme="minorBidi"/>
          </w:rPr>
          <w:t>www.health.gov.il</w:t>
        </w:r>
      </w:hyperlink>
      <w:r w:rsidRPr="00341C27">
        <w:rPr>
          <w:rStyle w:val="Hyperlink"/>
          <w:rFonts w:asciiTheme="minorBidi" w:eastAsia="Times New Roman" w:hAnsiTheme="minorBidi"/>
          <w:u w:val="none"/>
        </w:rPr>
        <w:t xml:space="preserve">  </w:t>
      </w:r>
      <w:r w:rsidRPr="00341C27">
        <w:rPr>
          <w:rStyle w:val="Hyperlink"/>
          <w:rFonts w:asciiTheme="minorBidi" w:eastAsia="Times New Roman" w:hAnsiTheme="minorBidi"/>
          <w:color w:val="auto"/>
          <w:u w:val="none"/>
        </w:rPr>
        <w:t xml:space="preserve">as long as </w:t>
      </w:r>
      <w:r w:rsidR="00341C27" w:rsidRPr="00341C27">
        <w:rPr>
          <w:rFonts w:asciiTheme="minorBidi" w:eastAsia="Times New Roman" w:hAnsiTheme="minorBidi"/>
        </w:rPr>
        <w:t>the bidder registers herself</w:t>
      </w:r>
      <w:r w:rsidR="00341C27">
        <w:rPr>
          <w:rFonts w:asciiTheme="minorBidi" w:eastAsia="Times New Roman" w:hAnsiTheme="minorBidi"/>
        </w:rPr>
        <w:t>,</w:t>
      </w:r>
      <w:r w:rsidR="00341C27" w:rsidRPr="00341C27">
        <w:rPr>
          <w:rFonts w:asciiTheme="minorBidi" w:eastAsia="Times New Roman" w:hAnsiTheme="minorBidi"/>
        </w:rPr>
        <w:t xml:space="preserve"> as required in the tender (section 0.3.1).</w:t>
      </w:r>
    </w:p>
    <w:p w:rsidR="00F05303" w:rsidRPr="00341C27" w:rsidRDefault="00341C27" w:rsidP="00341C27">
      <w:pPr>
        <w:bidi w:val="0"/>
        <w:spacing w:after="0" w:line="360" w:lineRule="auto"/>
        <w:ind w:left="993" w:hanging="426"/>
        <w:rPr>
          <w:rFonts w:asciiTheme="minorBidi" w:eastAsia="Times New Roman" w:hAnsiTheme="minorBidi"/>
        </w:rPr>
      </w:pPr>
      <w:r w:rsidRPr="00341C27">
        <w:rPr>
          <w:rFonts w:asciiTheme="minorBidi" w:eastAsia="Times New Roman" w:hAnsiTheme="minorBidi"/>
        </w:rPr>
        <w:t xml:space="preserve">2.2 </w:t>
      </w:r>
      <w:r w:rsidR="00F05303" w:rsidRPr="00341C27">
        <w:rPr>
          <w:rFonts w:asciiTheme="minorBidi" w:eastAsia="Times New Roman" w:hAnsiTheme="minorBidi"/>
        </w:rPr>
        <w:t>When receiv</w:t>
      </w:r>
      <w:r>
        <w:rPr>
          <w:rFonts w:asciiTheme="minorBidi" w:eastAsia="Times New Roman" w:hAnsiTheme="minorBidi"/>
        </w:rPr>
        <w:t>ing</w:t>
      </w:r>
      <w:r w:rsidR="00F05303" w:rsidRPr="00341C27">
        <w:rPr>
          <w:rFonts w:asciiTheme="minorBidi" w:eastAsia="Times New Roman" w:hAnsiTheme="minorBidi"/>
        </w:rPr>
        <w:t xml:space="preserve"> the tender documents, please leave details about the bidder (Bidder name, email, contact person, cell phones, phone, fax, </w:t>
      </w:r>
      <w:proofErr w:type="spellStart"/>
      <w:r w:rsidR="00F05303" w:rsidRPr="00341C27">
        <w:rPr>
          <w:rFonts w:asciiTheme="minorBidi" w:eastAsia="Times New Roman" w:hAnsiTheme="minorBidi"/>
        </w:rPr>
        <w:t>etc</w:t>
      </w:r>
      <w:proofErr w:type="spellEnd"/>
      <w:proofErr w:type="gramStart"/>
      <w:r w:rsidR="00F05303" w:rsidRPr="00341C27">
        <w:rPr>
          <w:rFonts w:asciiTheme="minorBidi" w:eastAsia="Times New Roman" w:hAnsiTheme="minorBidi" w:cs="Arial"/>
          <w:rtl/>
        </w:rPr>
        <w:t>.</w:t>
      </w:r>
      <w:r w:rsidR="00F05303" w:rsidRPr="00341C27">
        <w:rPr>
          <w:rFonts w:asciiTheme="minorBidi" w:eastAsia="Times New Roman" w:hAnsiTheme="minorBidi" w:cs="Arial" w:hint="cs"/>
          <w:rtl/>
        </w:rPr>
        <w:t>(</w:t>
      </w:r>
      <w:proofErr w:type="gramEnd"/>
    </w:p>
    <w:p w:rsidR="00D9223F" w:rsidRPr="00D9223F" w:rsidRDefault="00D9223F" w:rsidP="00B81B00">
      <w:pPr>
        <w:bidi w:val="0"/>
        <w:spacing w:after="0" w:line="360" w:lineRule="auto"/>
        <w:rPr>
          <w:rFonts w:asciiTheme="minorBidi" w:eastAsia="Times New Roman" w:hAnsiTheme="minorBidi"/>
        </w:rPr>
      </w:pPr>
    </w:p>
    <w:p w:rsidR="00A97DC2" w:rsidRDefault="00DE7208" w:rsidP="00DE7208">
      <w:pPr>
        <w:pStyle w:val="a3"/>
        <w:numPr>
          <w:ilvl w:val="0"/>
          <w:numId w:val="8"/>
        </w:numPr>
        <w:bidi w:val="0"/>
        <w:spacing w:after="0" w:line="360" w:lineRule="auto"/>
        <w:rPr>
          <w:rFonts w:asciiTheme="minorBidi" w:eastAsia="Times New Roman" w:hAnsiTheme="minorBidi"/>
        </w:rPr>
      </w:pPr>
      <w:r w:rsidRPr="00300938">
        <w:rPr>
          <w:rFonts w:asciiTheme="minorBidi" w:eastAsia="Times New Roman" w:hAnsiTheme="minorBidi"/>
          <w:u w:val="single"/>
        </w:rPr>
        <w:t xml:space="preserve">Administrative </w:t>
      </w:r>
      <w:r w:rsidR="00A97DC2" w:rsidRPr="00300938">
        <w:rPr>
          <w:rFonts w:asciiTheme="minorBidi" w:eastAsia="Times New Roman" w:hAnsiTheme="minorBidi"/>
          <w:u w:val="single"/>
        </w:rPr>
        <w:t xml:space="preserve">Threshold </w:t>
      </w:r>
      <w:r w:rsidRPr="00300938">
        <w:rPr>
          <w:rFonts w:asciiTheme="minorBidi" w:eastAsia="Times New Roman" w:hAnsiTheme="minorBidi"/>
          <w:u w:val="single"/>
        </w:rPr>
        <w:t>C</w:t>
      </w:r>
      <w:r w:rsidR="00A97DC2" w:rsidRPr="00300938">
        <w:rPr>
          <w:rFonts w:asciiTheme="minorBidi" w:eastAsia="Times New Roman" w:hAnsiTheme="minorBidi"/>
          <w:u w:val="single"/>
        </w:rPr>
        <w:t>onditions</w:t>
      </w:r>
      <w:r w:rsidR="00A97DC2">
        <w:rPr>
          <w:rFonts w:asciiTheme="minorBidi" w:eastAsia="Times New Roman" w:hAnsiTheme="minorBidi"/>
        </w:rPr>
        <w:t>:</w:t>
      </w:r>
      <w:r>
        <w:rPr>
          <w:rFonts w:asciiTheme="minorBidi" w:eastAsia="Times New Roman" w:hAnsiTheme="minorBidi"/>
        </w:rPr>
        <w:t xml:space="preserve"> The bidder should meet a series of administrative threshold conditions, as defined in the tender document (section 0.5). These include</w:t>
      </w:r>
      <w:r w:rsidR="00AE1A12">
        <w:rPr>
          <w:rFonts w:asciiTheme="minorBidi" w:eastAsia="Times New Roman" w:hAnsiTheme="minorBidi"/>
        </w:rPr>
        <w:t>, but are not limited to, the following conditions</w:t>
      </w:r>
      <w:r>
        <w:rPr>
          <w:rFonts w:asciiTheme="minorBidi" w:eastAsia="Times New Roman" w:hAnsiTheme="minorBidi"/>
        </w:rPr>
        <w:t>:</w:t>
      </w:r>
    </w:p>
    <w:p w:rsidR="00806FA4" w:rsidRDefault="00BD521B" w:rsidP="00806FA4">
      <w:pPr>
        <w:pStyle w:val="a3"/>
        <w:numPr>
          <w:ilvl w:val="1"/>
          <w:numId w:val="8"/>
        </w:numPr>
        <w:bidi w:val="0"/>
        <w:spacing w:after="0" w:line="360" w:lineRule="auto"/>
        <w:ind w:left="720"/>
        <w:rPr>
          <w:rFonts w:asciiTheme="minorBidi" w:eastAsia="Times New Roman" w:hAnsiTheme="minorBidi"/>
        </w:rPr>
      </w:pPr>
      <w:r w:rsidRPr="00D9223F">
        <w:rPr>
          <w:rFonts w:asciiTheme="minorBidi" w:eastAsia="Times New Roman" w:hAnsiTheme="minorBidi"/>
          <w:b/>
          <w:bCs/>
        </w:rPr>
        <w:lastRenderedPageBreak/>
        <w:t>F</w:t>
      </w:r>
      <w:r w:rsidR="00A97DC2" w:rsidRPr="00D9223F">
        <w:rPr>
          <w:rFonts w:asciiTheme="minorBidi" w:eastAsia="Times New Roman" w:hAnsiTheme="minorBidi"/>
          <w:b/>
          <w:bCs/>
        </w:rPr>
        <w:t>or Israeli companies</w:t>
      </w:r>
      <w:r w:rsidR="00A97DC2" w:rsidRPr="00D9223F">
        <w:rPr>
          <w:rFonts w:asciiTheme="minorBidi" w:eastAsia="Times New Roman" w:hAnsiTheme="minorBidi"/>
        </w:rPr>
        <w:t xml:space="preserve">: </w:t>
      </w:r>
      <w:r w:rsidR="000E4D9E">
        <w:rPr>
          <w:rFonts w:asciiTheme="minorBidi" w:eastAsia="Times New Roman" w:hAnsiTheme="minorBidi"/>
        </w:rPr>
        <w:t xml:space="preserve">bidder should present </w:t>
      </w:r>
      <w:r w:rsidR="00A97DC2" w:rsidRPr="00D9223F">
        <w:rPr>
          <w:rFonts w:asciiTheme="minorBidi" w:eastAsia="Times New Roman" w:hAnsiTheme="minorBidi"/>
        </w:rPr>
        <w:t xml:space="preserve">the </w:t>
      </w:r>
      <w:r w:rsidRPr="00D9223F">
        <w:rPr>
          <w:rFonts w:asciiTheme="minorBidi" w:eastAsia="Times New Roman" w:hAnsiTheme="minorBidi"/>
        </w:rPr>
        <w:t>authorizations</w:t>
      </w:r>
      <w:r w:rsidR="00A97DC2" w:rsidRPr="00D9223F">
        <w:rPr>
          <w:rFonts w:asciiTheme="minorBidi" w:eastAsia="Times New Roman" w:hAnsiTheme="minorBidi"/>
        </w:rPr>
        <w:t xml:space="preserve"> required by</w:t>
      </w:r>
      <w:r w:rsidR="00806FA4">
        <w:rPr>
          <w:rFonts w:asciiTheme="minorBidi" w:eastAsia="Times New Roman" w:hAnsiTheme="minorBidi"/>
        </w:rPr>
        <w:t xml:space="preserve"> Israeli</w:t>
      </w:r>
      <w:r w:rsidR="00A97DC2" w:rsidRPr="00D9223F">
        <w:rPr>
          <w:rFonts w:asciiTheme="minorBidi" w:eastAsia="Times New Roman" w:hAnsiTheme="minorBidi"/>
        </w:rPr>
        <w:t xml:space="preserve"> public bodies</w:t>
      </w:r>
      <w:r w:rsidR="00806FA4">
        <w:rPr>
          <w:rFonts w:asciiTheme="minorBidi" w:eastAsia="Times New Roman" w:hAnsiTheme="minorBidi"/>
        </w:rPr>
        <w:t xml:space="preserve"> (transactions) law (1976), authorization of an authorized assessor, accountant or tax adviser, indicating proper bookkeeping under the public bodies (transactions) law (1976); Bidder must be legally incorporated under the Israeli law.</w:t>
      </w:r>
    </w:p>
    <w:p w:rsidR="00806FA4" w:rsidRDefault="00806FA4" w:rsidP="00806FA4">
      <w:pPr>
        <w:pStyle w:val="a3"/>
        <w:numPr>
          <w:ilvl w:val="1"/>
          <w:numId w:val="8"/>
        </w:numPr>
        <w:bidi w:val="0"/>
        <w:spacing w:after="0" w:line="360" w:lineRule="auto"/>
        <w:ind w:left="720"/>
        <w:rPr>
          <w:rFonts w:asciiTheme="minorBidi" w:eastAsia="Times New Roman" w:hAnsiTheme="minorBidi"/>
        </w:rPr>
      </w:pPr>
      <w:r>
        <w:rPr>
          <w:rFonts w:asciiTheme="minorBidi" w:eastAsia="Times New Roman" w:hAnsiTheme="minorBidi"/>
        </w:rPr>
        <w:t>Bidder must present an affidavit signed by a lawyer, regarding the lack of convictions for offenses under the Israeli Foreign Workers Law (1991)</w:t>
      </w:r>
      <w:r w:rsidR="00EB75CF">
        <w:rPr>
          <w:rFonts w:asciiTheme="minorBidi" w:eastAsia="Times New Roman" w:hAnsiTheme="minorBidi"/>
        </w:rPr>
        <w:t>, as well as the Minimum Wage Law (1987).</w:t>
      </w:r>
    </w:p>
    <w:p w:rsidR="00806FA4" w:rsidRDefault="00EB75CF" w:rsidP="008970C4">
      <w:pPr>
        <w:pStyle w:val="a3"/>
        <w:numPr>
          <w:ilvl w:val="1"/>
          <w:numId w:val="8"/>
        </w:numPr>
        <w:bidi w:val="0"/>
        <w:spacing w:after="0" w:line="360" w:lineRule="auto"/>
        <w:ind w:left="720"/>
        <w:rPr>
          <w:rFonts w:asciiTheme="minorBidi" w:eastAsia="Times New Roman" w:hAnsiTheme="minorBidi"/>
        </w:rPr>
      </w:pPr>
      <w:r>
        <w:rPr>
          <w:rFonts w:asciiTheme="minorBidi" w:eastAsia="Times New Roman" w:hAnsiTheme="minorBidi"/>
        </w:rPr>
        <w:t>If the b</w:t>
      </w:r>
      <w:r w:rsidR="00806FA4" w:rsidRPr="000E4D9E">
        <w:rPr>
          <w:rFonts w:asciiTheme="minorBidi" w:eastAsia="Times New Roman" w:hAnsiTheme="minorBidi"/>
        </w:rPr>
        <w:t>idder</w:t>
      </w:r>
      <w:r>
        <w:rPr>
          <w:rFonts w:asciiTheme="minorBidi" w:eastAsia="Times New Roman" w:hAnsiTheme="minorBidi"/>
        </w:rPr>
        <w:t xml:space="preserve"> is a corporation, there is a need to present a registration</w:t>
      </w:r>
      <w:r w:rsidR="00215CA2">
        <w:rPr>
          <w:rFonts w:asciiTheme="minorBidi" w:eastAsia="Times New Roman" w:hAnsiTheme="minorBidi"/>
        </w:rPr>
        <w:t xml:space="preserve"> confirmation from the relevant regist</w:t>
      </w:r>
      <w:r w:rsidR="008970C4">
        <w:rPr>
          <w:rFonts w:asciiTheme="minorBidi" w:eastAsia="Times New Roman" w:hAnsiTheme="minorBidi"/>
        </w:rPr>
        <w:t>rar</w:t>
      </w:r>
      <w:r w:rsidR="00215CA2">
        <w:rPr>
          <w:rFonts w:asciiTheme="minorBidi" w:eastAsia="Times New Roman" w:hAnsiTheme="minorBidi"/>
        </w:rPr>
        <w:t>. If the bidder is a non-profit organization, a confirmation of proper management should be presented.</w:t>
      </w:r>
    </w:p>
    <w:p w:rsidR="000E4D9E" w:rsidRDefault="000E4D9E" w:rsidP="00215CA2">
      <w:pPr>
        <w:pStyle w:val="a3"/>
        <w:numPr>
          <w:ilvl w:val="1"/>
          <w:numId w:val="8"/>
        </w:numPr>
        <w:bidi w:val="0"/>
        <w:spacing w:after="0" w:line="360" w:lineRule="auto"/>
        <w:ind w:left="720"/>
        <w:rPr>
          <w:rFonts w:asciiTheme="minorBidi" w:eastAsia="Times New Roman" w:hAnsiTheme="minorBidi"/>
        </w:rPr>
      </w:pPr>
      <w:r>
        <w:rPr>
          <w:rFonts w:asciiTheme="minorBidi" w:eastAsia="Times New Roman" w:hAnsiTheme="minorBidi"/>
        </w:rPr>
        <w:t xml:space="preserve">Bidder should present </w:t>
      </w:r>
      <w:r w:rsidR="00A97DC2" w:rsidRPr="00D9223F">
        <w:rPr>
          <w:rFonts w:asciiTheme="minorBidi" w:eastAsia="Times New Roman" w:hAnsiTheme="minorBidi"/>
        </w:rPr>
        <w:t xml:space="preserve">a </w:t>
      </w:r>
      <w:r w:rsidR="00BD521B" w:rsidRPr="00D9223F">
        <w:rPr>
          <w:rFonts w:asciiTheme="minorBidi" w:eastAsia="Times New Roman" w:hAnsiTheme="minorBidi"/>
        </w:rPr>
        <w:t>declaration</w:t>
      </w:r>
      <w:r w:rsidR="00A97DC2" w:rsidRPr="00D9223F">
        <w:rPr>
          <w:rFonts w:asciiTheme="minorBidi" w:eastAsia="Times New Roman" w:hAnsiTheme="minorBidi"/>
        </w:rPr>
        <w:t xml:space="preserve"> </w:t>
      </w:r>
      <w:r w:rsidR="00215CA2">
        <w:rPr>
          <w:rFonts w:asciiTheme="minorBidi" w:eastAsia="Times New Roman" w:hAnsiTheme="minorBidi"/>
        </w:rPr>
        <w:t>signed by the bidder and the bidders controlling shareholders regarding bidder compliance with</w:t>
      </w:r>
      <w:r w:rsidR="00A97DC2" w:rsidRPr="00D9223F">
        <w:rPr>
          <w:rFonts w:asciiTheme="minorBidi" w:eastAsia="Times New Roman" w:hAnsiTheme="minorBidi"/>
        </w:rPr>
        <w:t xml:space="preserve"> salary and social</w:t>
      </w:r>
      <w:r w:rsidR="00BD521B" w:rsidRPr="00D9223F">
        <w:rPr>
          <w:rFonts w:asciiTheme="minorBidi" w:eastAsia="Times New Roman" w:hAnsiTheme="minorBidi"/>
        </w:rPr>
        <w:t xml:space="preserve"> benefits payments</w:t>
      </w:r>
      <w:r w:rsidR="00215CA2">
        <w:rPr>
          <w:rFonts w:asciiTheme="minorBidi" w:eastAsia="Times New Roman" w:hAnsiTheme="minorBidi"/>
        </w:rPr>
        <w:t xml:space="preserve"> regulations</w:t>
      </w:r>
      <w:r w:rsidR="00BD521B" w:rsidRPr="00D9223F">
        <w:rPr>
          <w:rFonts w:asciiTheme="minorBidi" w:eastAsia="Times New Roman" w:hAnsiTheme="minorBidi"/>
        </w:rPr>
        <w:t>,</w:t>
      </w:r>
      <w:r w:rsidR="00215CA2">
        <w:rPr>
          <w:rFonts w:asciiTheme="minorBidi" w:eastAsia="Times New Roman" w:hAnsiTheme="minorBidi"/>
        </w:rPr>
        <w:t xml:space="preserve"> under the Israeli labor law, extension orders, relevant collective agreements and personal contracts.</w:t>
      </w:r>
    </w:p>
    <w:p w:rsidR="000E4D9E" w:rsidRDefault="000E4D9E" w:rsidP="000E4D9E">
      <w:pPr>
        <w:pStyle w:val="a3"/>
        <w:numPr>
          <w:ilvl w:val="1"/>
          <w:numId w:val="8"/>
        </w:numPr>
        <w:bidi w:val="0"/>
        <w:spacing w:after="0" w:line="360" w:lineRule="auto"/>
        <w:ind w:left="720"/>
        <w:rPr>
          <w:rFonts w:asciiTheme="minorBidi" w:eastAsia="Times New Roman" w:hAnsiTheme="minorBidi"/>
        </w:rPr>
      </w:pPr>
      <w:r>
        <w:rPr>
          <w:rFonts w:asciiTheme="minorBidi" w:eastAsia="Times New Roman" w:hAnsiTheme="minorBidi"/>
        </w:rPr>
        <w:t xml:space="preserve">Bidder should present </w:t>
      </w:r>
      <w:r w:rsidR="00BD521B" w:rsidRPr="00D9223F">
        <w:rPr>
          <w:rFonts w:asciiTheme="minorBidi" w:eastAsia="Times New Roman" w:hAnsiTheme="minorBidi"/>
        </w:rPr>
        <w:t>an updat</w:t>
      </w:r>
      <w:r>
        <w:rPr>
          <w:rFonts w:asciiTheme="minorBidi" w:eastAsia="Times New Roman" w:hAnsiTheme="minorBidi"/>
        </w:rPr>
        <w:t>ed company/partnership extract</w:t>
      </w:r>
      <w:r w:rsidR="00215CA2">
        <w:rPr>
          <w:rFonts w:asciiTheme="minorBidi" w:eastAsia="Times New Roman" w:hAnsiTheme="minorBidi"/>
        </w:rPr>
        <w:t>, indicating that the bidder has no debts to the Israeli corporations' registrar.</w:t>
      </w:r>
    </w:p>
    <w:p w:rsidR="00AE1A12" w:rsidRDefault="000E4D9E" w:rsidP="00AE1A12">
      <w:pPr>
        <w:pStyle w:val="a3"/>
        <w:numPr>
          <w:ilvl w:val="1"/>
          <w:numId w:val="8"/>
        </w:numPr>
        <w:bidi w:val="0"/>
        <w:spacing w:after="0" w:line="360" w:lineRule="auto"/>
        <w:ind w:left="720"/>
        <w:rPr>
          <w:rFonts w:asciiTheme="minorBidi" w:eastAsia="Times New Roman" w:hAnsiTheme="minorBidi"/>
        </w:rPr>
      </w:pPr>
      <w:r w:rsidRPr="00215CA2">
        <w:rPr>
          <w:rFonts w:asciiTheme="minorBidi" w:eastAsia="Times New Roman" w:hAnsiTheme="minorBidi"/>
        </w:rPr>
        <w:t xml:space="preserve">Bidder should present </w:t>
      </w:r>
      <w:proofErr w:type="spellStart"/>
      <w:r w:rsidR="00AE1A12">
        <w:rPr>
          <w:rFonts w:asciiTheme="minorBidi" w:eastAsia="Times New Roman" w:hAnsiTheme="minorBidi"/>
        </w:rPr>
        <w:t>declera</w:t>
      </w:r>
      <w:r w:rsidR="00BD521B" w:rsidRPr="00215CA2">
        <w:rPr>
          <w:rFonts w:asciiTheme="minorBidi" w:eastAsia="Times New Roman" w:hAnsiTheme="minorBidi"/>
        </w:rPr>
        <w:t>tion</w:t>
      </w:r>
      <w:proofErr w:type="spellEnd"/>
      <w:r w:rsidR="00BD521B" w:rsidRPr="00215CA2">
        <w:rPr>
          <w:rFonts w:asciiTheme="minorBidi" w:eastAsia="Times New Roman" w:hAnsiTheme="minorBidi"/>
        </w:rPr>
        <w:t xml:space="preserve"> on the us</w:t>
      </w:r>
      <w:r w:rsidR="00215CA2">
        <w:rPr>
          <w:rFonts w:asciiTheme="minorBidi" w:eastAsia="Times New Roman" w:hAnsiTheme="minorBidi"/>
        </w:rPr>
        <w:t>e of original software.</w:t>
      </w:r>
      <w:r w:rsidR="00AE1A12">
        <w:rPr>
          <w:rFonts w:asciiTheme="minorBidi" w:eastAsia="Times New Roman" w:hAnsiTheme="minorBidi"/>
        </w:rPr>
        <w:br/>
      </w:r>
    </w:p>
    <w:p w:rsidR="00A97DC2" w:rsidRDefault="00BD521B" w:rsidP="000E4D9E">
      <w:pPr>
        <w:pStyle w:val="a3"/>
        <w:numPr>
          <w:ilvl w:val="1"/>
          <w:numId w:val="8"/>
        </w:numPr>
        <w:bidi w:val="0"/>
        <w:spacing w:after="0" w:line="360" w:lineRule="auto"/>
        <w:ind w:left="720"/>
        <w:rPr>
          <w:rFonts w:asciiTheme="minorBidi" w:eastAsia="Times New Roman" w:hAnsiTheme="minorBidi"/>
        </w:rPr>
      </w:pPr>
      <w:r w:rsidRPr="00D9223F">
        <w:rPr>
          <w:rFonts w:asciiTheme="minorBidi" w:eastAsia="Times New Roman" w:hAnsiTheme="minorBidi"/>
          <w:b/>
          <w:bCs/>
        </w:rPr>
        <w:t>For International companies</w:t>
      </w:r>
      <w:r w:rsidRPr="00D9223F">
        <w:rPr>
          <w:rFonts w:asciiTheme="minorBidi" w:eastAsia="Times New Roman" w:hAnsiTheme="minorBidi"/>
        </w:rPr>
        <w:t xml:space="preserve">: Affirmation regarding bookkeeping in accordance with the Law of Public Entity Transactions (bookkeeping enforcement), affirmation regarding minimum wage and legal employment of foreign workers, certification in relation to the use of original software programs. </w:t>
      </w:r>
    </w:p>
    <w:p w:rsidR="000E4D9E" w:rsidRDefault="000E4D9E" w:rsidP="000E4D9E">
      <w:pPr>
        <w:pStyle w:val="a3"/>
        <w:bidi w:val="0"/>
        <w:spacing w:after="0" w:line="360" w:lineRule="auto"/>
        <w:rPr>
          <w:rFonts w:asciiTheme="minorBidi" w:eastAsia="Times New Roman" w:hAnsiTheme="minorBidi"/>
        </w:rPr>
      </w:pPr>
    </w:p>
    <w:p w:rsidR="00AE1A12" w:rsidRDefault="00806FA4" w:rsidP="00AE1A12">
      <w:pPr>
        <w:pStyle w:val="a3"/>
        <w:numPr>
          <w:ilvl w:val="0"/>
          <w:numId w:val="8"/>
        </w:numPr>
        <w:bidi w:val="0"/>
        <w:spacing w:after="0" w:line="360" w:lineRule="auto"/>
        <w:rPr>
          <w:rFonts w:asciiTheme="minorBidi" w:eastAsia="Times New Roman" w:hAnsiTheme="minorBidi"/>
        </w:rPr>
      </w:pPr>
      <w:r w:rsidRPr="00AE1A12">
        <w:rPr>
          <w:rFonts w:asciiTheme="minorBidi" w:eastAsia="Times New Roman" w:hAnsiTheme="minorBidi"/>
          <w:u w:val="single"/>
        </w:rPr>
        <w:t xml:space="preserve">Professional Threshold Conditions: </w:t>
      </w:r>
      <w:r w:rsidR="00AE1A12">
        <w:rPr>
          <w:rFonts w:asciiTheme="minorBidi" w:eastAsia="Times New Roman" w:hAnsiTheme="minorBidi"/>
        </w:rPr>
        <w:t>The bidder should meet a series of professional threshold conditions, as defined in the tender document (section 0.4.2). These include, but are not limited to, the following conditions:</w:t>
      </w:r>
    </w:p>
    <w:p w:rsidR="00806FA4" w:rsidRDefault="00AE1A12" w:rsidP="00AE1A12">
      <w:pPr>
        <w:bidi w:val="0"/>
        <w:spacing w:after="0" w:line="360" w:lineRule="auto"/>
        <w:ind w:left="1134" w:hanging="414"/>
        <w:rPr>
          <w:rFonts w:asciiTheme="minorBidi" w:eastAsia="Times New Roman" w:hAnsiTheme="minorBidi"/>
        </w:rPr>
      </w:pPr>
      <w:r>
        <w:rPr>
          <w:rFonts w:asciiTheme="minorBidi" w:eastAsia="Times New Roman" w:hAnsiTheme="minorBidi"/>
        </w:rPr>
        <w:t>4.1 Bidder owns an Off-The-Shelf product</w:t>
      </w:r>
    </w:p>
    <w:p w:rsidR="00AE1A12" w:rsidRDefault="00AE1A12" w:rsidP="00AE1A12">
      <w:pPr>
        <w:bidi w:val="0"/>
        <w:spacing w:after="0" w:line="360" w:lineRule="auto"/>
        <w:ind w:left="1134" w:hanging="414"/>
        <w:rPr>
          <w:rFonts w:asciiTheme="minorBidi" w:eastAsia="Times New Roman" w:hAnsiTheme="minorBidi"/>
        </w:rPr>
      </w:pPr>
      <w:r>
        <w:rPr>
          <w:rFonts w:asciiTheme="minorBidi" w:eastAsia="Times New Roman" w:hAnsiTheme="minorBidi"/>
        </w:rPr>
        <w:t xml:space="preserve">4.2 Bidder owns a product which fully complies with the eCTD (electronic common technical document) standard </w:t>
      </w:r>
    </w:p>
    <w:p w:rsidR="00300938" w:rsidRPr="00AE1A12" w:rsidRDefault="00300938" w:rsidP="00300938">
      <w:pPr>
        <w:bidi w:val="0"/>
        <w:spacing w:after="0" w:line="360" w:lineRule="auto"/>
        <w:ind w:left="1134" w:hanging="414"/>
        <w:rPr>
          <w:rFonts w:asciiTheme="minorBidi" w:eastAsia="Times New Roman" w:hAnsiTheme="minorBidi"/>
        </w:rPr>
      </w:pPr>
    </w:p>
    <w:p w:rsidR="00AE1A12" w:rsidRPr="00AE1A12" w:rsidRDefault="00AE1A12" w:rsidP="00AE1A12">
      <w:pPr>
        <w:bidi w:val="0"/>
        <w:spacing w:after="0" w:line="360" w:lineRule="auto"/>
        <w:rPr>
          <w:rFonts w:asciiTheme="minorBidi" w:eastAsia="Times New Roman" w:hAnsiTheme="minorBidi"/>
          <w:b/>
          <w:bCs/>
        </w:rPr>
      </w:pPr>
      <w:r>
        <w:rPr>
          <w:rFonts w:asciiTheme="minorBidi" w:eastAsia="Times New Roman" w:hAnsiTheme="minorBidi"/>
          <w:b/>
          <w:bCs/>
        </w:rPr>
        <w:t xml:space="preserve">5. </w:t>
      </w:r>
      <w:r w:rsidRPr="00300938">
        <w:rPr>
          <w:rFonts w:asciiTheme="minorBidi" w:eastAsia="Times New Roman" w:hAnsiTheme="minorBidi"/>
          <w:u w:val="single"/>
        </w:rPr>
        <w:t>Application Threshold Conditions:</w:t>
      </w:r>
    </w:p>
    <w:p w:rsidR="00AE1A12" w:rsidRPr="00AE1A12" w:rsidRDefault="00AE1A12" w:rsidP="00AE1A12">
      <w:pPr>
        <w:pStyle w:val="a3"/>
        <w:numPr>
          <w:ilvl w:val="0"/>
          <w:numId w:val="8"/>
        </w:numPr>
        <w:bidi w:val="0"/>
        <w:spacing w:after="0" w:line="360" w:lineRule="auto"/>
        <w:rPr>
          <w:rFonts w:asciiTheme="minorBidi" w:eastAsia="Times New Roman" w:hAnsiTheme="minorBidi"/>
          <w:vanish/>
        </w:rPr>
      </w:pPr>
    </w:p>
    <w:p w:rsidR="00AE1A12" w:rsidRDefault="00AE1A12" w:rsidP="00AE1A12">
      <w:pPr>
        <w:pStyle w:val="a3"/>
        <w:numPr>
          <w:ilvl w:val="1"/>
          <w:numId w:val="8"/>
        </w:numPr>
        <w:bidi w:val="0"/>
        <w:spacing w:after="0" w:line="360" w:lineRule="auto"/>
        <w:ind w:left="720"/>
        <w:rPr>
          <w:rFonts w:asciiTheme="minorBidi" w:eastAsia="Times New Roman" w:hAnsiTheme="minorBidi"/>
        </w:rPr>
      </w:pPr>
      <w:r>
        <w:rPr>
          <w:rFonts w:asciiTheme="minorBidi" w:eastAsia="Times New Roman" w:hAnsiTheme="minorBidi"/>
        </w:rPr>
        <w:t xml:space="preserve">The application's user interface should be multilingual </w:t>
      </w:r>
    </w:p>
    <w:p w:rsidR="003308F2" w:rsidRPr="00300938" w:rsidRDefault="003308F2" w:rsidP="003308F2">
      <w:pPr>
        <w:pStyle w:val="a3"/>
        <w:numPr>
          <w:ilvl w:val="1"/>
          <w:numId w:val="8"/>
        </w:numPr>
        <w:bidi w:val="0"/>
        <w:spacing w:after="0" w:line="360" w:lineRule="auto"/>
        <w:ind w:left="720"/>
        <w:rPr>
          <w:rFonts w:asciiTheme="minorBidi" w:eastAsia="Times New Roman" w:hAnsiTheme="minorBidi"/>
        </w:rPr>
      </w:pPr>
      <w:r w:rsidRPr="00300938">
        <w:rPr>
          <w:rFonts w:asciiTheme="minorBidi" w:eastAsia="Times New Roman" w:hAnsiTheme="minorBidi"/>
        </w:rPr>
        <w:t>Bidder Experience Threshold Conditions:</w:t>
      </w:r>
    </w:p>
    <w:p w:rsidR="003308F2" w:rsidRDefault="003308F2" w:rsidP="003308F2">
      <w:pPr>
        <w:pStyle w:val="a3"/>
        <w:numPr>
          <w:ilvl w:val="1"/>
          <w:numId w:val="8"/>
        </w:numPr>
        <w:bidi w:val="0"/>
        <w:spacing w:after="0" w:line="360" w:lineRule="auto"/>
        <w:rPr>
          <w:rFonts w:asciiTheme="minorBidi" w:eastAsia="Times New Roman" w:hAnsiTheme="minorBidi"/>
        </w:rPr>
      </w:pPr>
      <w:r w:rsidRPr="003308F2">
        <w:rPr>
          <w:rFonts w:asciiTheme="minorBidi" w:eastAsia="Times New Roman" w:hAnsiTheme="minorBidi"/>
        </w:rPr>
        <w:lastRenderedPageBreak/>
        <w:t>The Bidder shall have experience in implementation of minimum of 3 systems in the field of electronic s</w:t>
      </w:r>
      <w:r>
        <w:rPr>
          <w:rFonts w:asciiTheme="minorBidi" w:eastAsia="Times New Roman" w:hAnsiTheme="minorBidi"/>
        </w:rPr>
        <w:t>ubmissions, which are based</w:t>
      </w:r>
      <w:r w:rsidRPr="003308F2">
        <w:rPr>
          <w:rFonts w:asciiTheme="minorBidi" w:eastAsia="Times New Roman" w:hAnsiTheme="minorBidi"/>
        </w:rPr>
        <w:t xml:space="preserve"> the product proposed. </w:t>
      </w:r>
    </w:p>
    <w:p w:rsidR="00D9223F" w:rsidRDefault="003308F2" w:rsidP="003308F2">
      <w:pPr>
        <w:pStyle w:val="a3"/>
        <w:numPr>
          <w:ilvl w:val="1"/>
          <w:numId w:val="8"/>
        </w:numPr>
        <w:bidi w:val="0"/>
        <w:spacing w:after="0" w:line="360" w:lineRule="auto"/>
        <w:rPr>
          <w:rFonts w:asciiTheme="minorBidi" w:eastAsia="Times New Roman" w:hAnsiTheme="minorBidi"/>
        </w:rPr>
      </w:pPr>
      <w:r>
        <w:rPr>
          <w:rFonts w:asciiTheme="minorBidi" w:eastAsia="Times New Roman" w:hAnsiTheme="minorBidi"/>
        </w:rPr>
        <w:t>The bidder must have 2 years of proven experience in the eCTD submission field.</w:t>
      </w:r>
    </w:p>
    <w:p w:rsidR="00F01A5A" w:rsidRDefault="00D9223F" w:rsidP="00B81B00">
      <w:pPr>
        <w:pStyle w:val="a3"/>
        <w:numPr>
          <w:ilvl w:val="1"/>
          <w:numId w:val="8"/>
        </w:numPr>
        <w:bidi w:val="0"/>
        <w:spacing w:after="0" w:line="360" w:lineRule="auto"/>
        <w:ind w:left="720"/>
        <w:rPr>
          <w:rFonts w:asciiTheme="minorBidi" w:eastAsia="Times New Roman" w:hAnsiTheme="minorBidi"/>
        </w:rPr>
      </w:pPr>
      <w:r>
        <w:rPr>
          <w:rFonts w:asciiTheme="minorBidi" w:eastAsia="Times New Roman" w:hAnsiTheme="minorBidi"/>
        </w:rPr>
        <w:t>P</w:t>
      </w:r>
      <w:r w:rsidR="00A77732" w:rsidRPr="00D9223F">
        <w:rPr>
          <w:rFonts w:asciiTheme="minorBidi" w:eastAsia="Times New Roman" w:hAnsiTheme="minorBidi"/>
        </w:rPr>
        <w:t xml:space="preserve">roject staff </w:t>
      </w:r>
      <w:r w:rsidR="000D31B6" w:rsidRPr="00D9223F">
        <w:rPr>
          <w:rFonts w:asciiTheme="minorBidi" w:eastAsia="Times New Roman" w:hAnsiTheme="minorBidi"/>
        </w:rPr>
        <w:t>experienced</w:t>
      </w:r>
      <w:r w:rsidR="00A77732" w:rsidRPr="00D9223F">
        <w:rPr>
          <w:rFonts w:asciiTheme="minorBidi" w:eastAsia="Times New Roman" w:hAnsiTheme="minorBidi"/>
        </w:rPr>
        <w:t xml:space="preserve"> </w:t>
      </w:r>
      <w:r w:rsidR="00F01A5A">
        <w:rPr>
          <w:rFonts w:asciiTheme="minorBidi" w:eastAsia="Times New Roman" w:hAnsiTheme="minorBidi"/>
        </w:rPr>
        <w:t>as followed:</w:t>
      </w:r>
    </w:p>
    <w:p w:rsidR="00F01A5A" w:rsidRDefault="00F01A5A" w:rsidP="003308F2">
      <w:pPr>
        <w:pStyle w:val="a3"/>
        <w:numPr>
          <w:ilvl w:val="2"/>
          <w:numId w:val="8"/>
        </w:numPr>
        <w:bidi w:val="0"/>
        <w:spacing w:after="0" w:line="360" w:lineRule="auto"/>
        <w:rPr>
          <w:rFonts w:asciiTheme="minorBidi" w:eastAsia="Times New Roman" w:hAnsiTheme="minorBidi"/>
        </w:rPr>
      </w:pPr>
      <w:r>
        <w:rPr>
          <w:rFonts w:asciiTheme="minorBidi" w:eastAsia="Times New Roman" w:hAnsiTheme="minorBidi"/>
        </w:rPr>
        <w:t xml:space="preserve">Project Manager – with 2 years' experience </w:t>
      </w:r>
      <w:r w:rsidR="003308F2">
        <w:rPr>
          <w:rFonts w:asciiTheme="minorBidi" w:eastAsia="Times New Roman" w:hAnsiTheme="minorBidi"/>
        </w:rPr>
        <w:t>(not necessarily with the offered product)</w:t>
      </w:r>
    </w:p>
    <w:p w:rsidR="00F01A5A" w:rsidRDefault="003308F2" w:rsidP="003308F2">
      <w:pPr>
        <w:pStyle w:val="a3"/>
        <w:numPr>
          <w:ilvl w:val="2"/>
          <w:numId w:val="8"/>
        </w:numPr>
        <w:bidi w:val="0"/>
        <w:spacing w:after="0" w:line="360" w:lineRule="auto"/>
        <w:rPr>
          <w:rFonts w:asciiTheme="minorBidi" w:eastAsia="Times New Roman" w:hAnsiTheme="minorBidi"/>
        </w:rPr>
      </w:pPr>
      <w:r>
        <w:rPr>
          <w:rFonts w:asciiTheme="minorBidi" w:eastAsia="Times New Roman" w:hAnsiTheme="minorBidi"/>
        </w:rPr>
        <w:t>Developer</w:t>
      </w:r>
      <w:r w:rsidR="00F01A5A">
        <w:rPr>
          <w:rFonts w:asciiTheme="minorBidi" w:eastAsia="Times New Roman" w:hAnsiTheme="minorBidi"/>
        </w:rPr>
        <w:t xml:space="preserve"> –</w:t>
      </w:r>
      <w:r>
        <w:rPr>
          <w:rFonts w:asciiTheme="minorBidi" w:eastAsia="Times New Roman" w:hAnsiTheme="minorBidi"/>
        </w:rPr>
        <w:t xml:space="preserve"> </w:t>
      </w:r>
      <w:r w:rsidR="00F01A5A">
        <w:rPr>
          <w:rFonts w:asciiTheme="minorBidi" w:eastAsia="Times New Roman" w:hAnsiTheme="minorBidi"/>
        </w:rPr>
        <w:t>2 years</w:t>
      </w:r>
      <w:r>
        <w:rPr>
          <w:rFonts w:asciiTheme="minorBidi" w:eastAsia="Times New Roman" w:hAnsiTheme="minorBidi"/>
        </w:rPr>
        <w:t xml:space="preserve"> of</w:t>
      </w:r>
      <w:r w:rsidR="00F01A5A">
        <w:rPr>
          <w:rFonts w:asciiTheme="minorBidi" w:eastAsia="Times New Roman" w:hAnsiTheme="minorBidi"/>
        </w:rPr>
        <w:t xml:space="preserve"> experience with the </w:t>
      </w:r>
      <w:r>
        <w:rPr>
          <w:rFonts w:asciiTheme="minorBidi" w:eastAsia="Times New Roman" w:hAnsiTheme="minorBidi"/>
        </w:rPr>
        <w:t>offered product</w:t>
      </w:r>
    </w:p>
    <w:p w:rsidR="00F01A5A" w:rsidRDefault="00F01A5A" w:rsidP="003308F2">
      <w:pPr>
        <w:pStyle w:val="a3"/>
        <w:numPr>
          <w:ilvl w:val="2"/>
          <w:numId w:val="8"/>
        </w:numPr>
        <w:bidi w:val="0"/>
        <w:spacing w:after="0" w:line="360" w:lineRule="auto"/>
        <w:rPr>
          <w:rFonts w:asciiTheme="minorBidi" w:eastAsia="Times New Roman" w:hAnsiTheme="minorBidi"/>
        </w:rPr>
      </w:pPr>
      <w:r>
        <w:rPr>
          <w:rFonts w:asciiTheme="minorBidi" w:eastAsia="Times New Roman" w:hAnsiTheme="minorBidi"/>
        </w:rPr>
        <w:t xml:space="preserve">QA - 1 years' experience with the </w:t>
      </w:r>
      <w:r w:rsidR="003308F2">
        <w:rPr>
          <w:rFonts w:asciiTheme="minorBidi" w:eastAsia="Times New Roman" w:hAnsiTheme="minorBidi"/>
        </w:rPr>
        <w:t>offered product</w:t>
      </w:r>
    </w:p>
    <w:p w:rsidR="00A77732" w:rsidRDefault="00F01A5A" w:rsidP="003308F2">
      <w:pPr>
        <w:pStyle w:val="a3"/>
        <w:numPr>
          <w:ilvl w:val="2"/>
          <w:numId w:val="8"/>
        </w:numPr>
        <w:bidi w:val="0"/>
        <w:spacing w:after="0" w:line="360" w:lineRule="auto"/>
        <w:rPr>
          <w:rFonts w:asciiTheme="minorBidi" w:eastAsia="Times New Roman" w:hAnsiTheme="minorBidi"/>
        </w:rPr>
      </w:pPr>
      <w:r>
        <w:rPr>
          <w:rFonts w:asciiTheme="minorBidi" w:eastAsia="Times New Roman" w:hAnsiTheme="minorBidi"/>
        </w:rPr>
        <w:t>Training Expert</w:t>
      </w:r>
      <w:r w:rsidR="003308F2">
        <w:rPr>
          <w:rFonts w:asciiTheme="minorBidi" w:eastAsia="Times New Roman" w:hAnsiTheme="minorBidi"/>
        </w:rPr>
        <w:t xml:space="preserve"> \ Implementation Expert - 1 year of</w:t>
      </w:r>
      <w:r>
        <w:rPr>
          <w:rFonts w:asciiTheme="minorBidi" w:eastAsia="Times New Roman" w:hAnsiTheme="minorBidi"/>
        </w:rPr>
        <w:t xml:space="preserve"> experience with the </w:t>
      </w:r>
      <w:r w:rsidR="003308F2">
        <w:rPr>
          <w:rFonts w:asciiTheme="minorBidi" w:eastAsia="Times New Roman" w:hAnsiTheme="minorBidi"/>
        </w:rPr>
        <w:t>offered product</w:t>
      </w:r>
    </w:p>
    <w:p w:rsidR="000D31B6" w:rsidRPr="00D9223F" w:rsidRDefault="000D31B6" w:rsidP="00B81B00">
      <w:pPr>
        <w:pStyle w:val="a3"/>
        <w:numPr>
          <w:ilvl w:val="1"/>
          <w:numId w:val="8"/>
        </w:numPr>
        <w:bidi w:val="0"/>
        <w:spacing w:after="0" w:line="360" w:lineRule="auto"/>
        <w:rPr>
          <w:rFonts w:asciiTheme="minorBidi" w:eastAsia="Times New Roman" w:hAnsiTheme="minorBidi"/>
        </w:rPr>
      </w:pPr>
      <w:r w:rsidRPr="00D9223F">
        <w:rPr>
          <w:rFonts w:asciiTheme="minorBidi" w:eastAsia="Times New Roman" w:hAnsiTheme="minorBidi"/>
        </w:rPr>
        <w:t xml:space="preserve">N.B. the threshold conditions detailed above are in the form of paragraph headings, for the purpose of general information only. Their full details are specified in the tender documents </w:t>
      </w:r>
    </w:p>
    <w:p w:rsidR="00B036C2" w:rsidRPr="00B036C2" w:rsidRDefault="00A73FFA" w:rsidP="00300938">
      <w:pPr>
        <w:pStyle w:val="a3"/>
        <w:numPr>
          <w:ilvl w:val="0"/>
          <w:numId w:val="8"/>
        </w:numPr>
        <w:bidi w:val="0"/>
        <w:spacing w:after="0" w:line="360" w:lineRule="auto"/>
        <w:rPr>
          <w:rFonts w:asciiTheme="minorBidi" w:eastAsia="Times New Roman" w:hAnsiTheme="minorBidi"/>
        </w:rPr>
      </w:pPr>
      <w:r w:rsidRPr="00B036C2">
        <w:rPr>
          <w:rFonts w:asciiTheme="minorBidi" w:eastAsia="Times New Roman" w:hAnsiTheme="minorBidi"/>
          <w:u w:val="single"/>
        </w:rPr>
        <w:t>C</w:t>
      </w:r>
      <w:r w:rsidR="00300938">
        <w:rPr>
          <w:rFonts w:asciiTheme="minorBidi" w:eastAsia="Times New Roman" w:hAnsiTheme="minorBidi"/>
          <w:u w:val="single"/>
        </w:rPr>
        <w:t>larifying Questions</w:t>
      </w:r>
      <w:r w:rsidR="00EA41D2" w:rsidRPr="00B036C2">
        <w:rPr>
          <w:rFonts w:asciiTheme="minorBidi" w:eastAsia="Times New Roman" w:hAnsiTheme="minorBidi"/>
        </w:rPr>
        <w:t xml:space="preserve">: </w:t>
      </w:r>
    </w:p>
    <w:p w:rsidR="00EA41D2" w:rsidRDefault="00300938" w:rsidP="00A12DA3">
      <w:pPr>
        <w:pStyle w:val="a3"/>
        <w:numPr>
          <w:ilvl w:val="1"/>
          <w:numId w:val="8"/>
        </w:numPr>
        <w:bidi w:val="0"/>
        <w:spacing w:after="0" w:line="360" w:lineRule="auto"/>
        <w:rPr>
          <w:rFonts w:asciiTheme="minorBidi" w:eastAsia="Times New Roman" w:hAnsiTheme="minorBidi"/>
        </w:rPr>
      </w:pPr>
      <w:r>
        <w:rPr>
          <w:rFonts w:asciiTheme="minorBidi" w:eastAsia="Times New Roman" w:hAnsiTheme="minorBidi"/>
        </w:rPr>
        <w:t>Clarification questions related</w:t>
      </w:r>
      <w:r w:rsidR="00EA41D2" w:rsidRPr="00B036C2">
        <w:rPr>
          <w:rFonts w:asciiTheme="minorBidi" w:eastAsia="Times New Roman" w:hAnsiTheme="minorBidi"/>
        </w:rPr>
        <w:t xml:space="preserve"> to the tender's details must be emailed to </w:t>
      </w:r>
      <w:hyperlink r:id="rId9" w:history="1">
        <w:r w:rsidR="00543461" w:rsidRPr="00473EE7">
          <w:rPr>
            <w:rStyle w:val="Hyperlink"/>
            <w:rFonts w:asciiTheme="minorBidi" w:eastAsia="Times New Roman" w:hAnsiTheme="minorBidi"/>
          </w:rPr>
          <w:t>it.tenders@moh.gov.il</w:t>
        </w:r>
      </w:hyperlink>
      <w:r w:rsidR="00543461">
        <w:rPr>
          <w:rFonts w:asciiTheme="minorBidi" w:eastAsia="Times New Roman" w:hAnsiTheme="minorBidi"/>
        </w:rPr>
        <w:t xml:space="preserve"> </w:t>
      </w:r>
      <w:r w:rsidR="00EA41D2" w:rsidRPr="00B036C2">
        <w:rPr>
          <w:rFonts w:asciiTheme="minorBidi" w:eastAsia="Times New Roman" w:hAnsiTheme="minorBidi"/>
        </w:rPr>
        <w:t xml:space="preserve"> by </w:t>
      </w:r>
      <w:r w:rsidR="007F67E9" w:rsidRPr="000E65E3">
        <w:rPr>
          <w:rFonts w:asciiTheme="minorBidi" w:eastAsia="Times New Roman" w:hAnsiTheme="minorBidi"/>
          <w:highlight w:val="yellow"/>
        </w:rPr>
        <w:t xml:space="preserve">August </w:t>
      </w:r>
      <w:r w:rsidR="00A12DA3" w:rsidRPr="000E65E3">
        <w:rPr>
          <w:rFonts w:asciiTheme="minorBidi" w:eastAsia="Times New Roman" w:hAnsiTheme="minorBidi"/>
          <w:highlight w:val="yellow"/>
        </w:rPr>
        <w:t>6</w:t>
      </w:r>
      <w:r w:rsidR="00A12DA3" w:rsidRPr="000E65E3">
        <w:rPr>
          <w:rFonts w:asciiTheme="minorBidi" w:eastAsia="Times New Roman" w:hAnsiTheme="minorBidi"/>
          <w:highlight w:val="yellow"/>
          <w:vertAlign w:val="superscript"/>
        </w:rPr>
        <w:t>th</w:t>
      </w:r>
      <w:r w:rsidR="00A12DA3" w:rsidRPr="000E65E3">
        <w:rPr>
          <w:rFonts w:asciiTheme="minorBidi" w:eastAsia="Times New Roman" w:hAnsiTheme="minorBidi"/>
          <w:highlight w:val="yellow"/>
        </w:rPr>
        <w:t xml:space="preserve"> 2015</w:t>
      </w:r>
      <w:bookmarkStart w:id="0" w:name="_GoBack"/>
      <w:bookmarkEnd w:id="0"/>
      <w:r w:rsidR="00A12DA3" w:rsidRPr="00B036C2">
        <w:rPr>
          <w:rFonts w:asciiTheme="minorBidi" w:eastAsia="Times New Roman" w:hAnsiTheme="minorBidi"/>
        </w:rPr>
        <w:t xml:space="preserve"> </w:t>
      </w:r>
      <w:r w:rsidR="00EA41D2" w:rsidRPr="00B036C2">
        <w:rPr>
          <w:rFonts w:asciiTheme="minorBidi" w:eastAsia="Times New Roman" w:hAnsiTheme="minorBidi"/>
        </w:rPr>
        <w:t xml:space="preserve">at </w:t>
      </w:r>
      <w:r w:rsidR="00D9223F">
        <w:rPr>
          <w:rFonts w:asciiTheme="minorBidi" w:eastAsia="Times New Roman" w:hAnsiTheme="minorBidi"/>
        </w:rPr>
        <w:t>15:00</w:t>
      </w:r>
      <w:r w:rsidR="00EA41D2" w:rsidRPr="00B036C2">
        <w:rPr>
          <w:rFonts w:asciiTheme="minorBidi" w:eastAsia="Times New Roman" w:hAnsiTheme="minorBidi"/>
        </w:rPr>
        <w:t xml:space="preserve"> </w:t>
      </w:r>
      <w:r w:rsidR="007F67E9">
        <w:rPr>
          <w:rFonts w:asciiTheme="minorBidi" w:eastAsia="Times New Roman" w:hAnsiTheme="minorBidi"/>
        </w:rPr>
        <w:t xml:space="preserve"> Israel time, by using the dedicated form, as mentioned in the tender document (section 0.3.4). Please confirm the arrival of the e-mail by phone: +972-2-508-0170.</w:t>
      </w:r>
    </w:p>
    <w:p w:rsidR="007F67E9" w:rsidRPr="007F67E9" w:rsidRDefault="00EA41D2" w:rsidP="007F67E9">
      <w:pPr>
        <w:pStyle w:val="a3"/>
        <w:numPr>
          <w:ilvl w:val="0"/>
          <w:numId w:val="8"/>
        </w:numPr>
        <w:bidi w:val="0"/>
        <w:spacing w:after="0" w:line="360" w:lineRule="auto"/>
        <w:rPr>
          <w:rFonts w:asciiTheme="minorBidi" w:eastAsia="Times New Roman" w:hAnsiTheme="minorBidi"/>
          <w:u w:val="single"/>
        </w:rPr>
      </w:pPr>
      <w:r w:rsidRPr="007F67E9">
        <w:rPr>
          <w:rFonts w:asciiTheme="minorBidi" w:eastAsia="Times New Roman" w:hAnsiTheme="minorBidi"/>
          <w:u w:val="single"/>
        </w:rPr>
        <w:t>Submission of Proposals:</w:t>
      </w:r>
    </w:p>
    <w:p w:rsidR="00F05303" w:rsidRPr="00F7717D" w:rsidRDefault="007F67E9" w:rsidP="00C86DB1">
      <w:pPr>
        <w:pStyle w:val="a3"/>
        <w:numPr>
          <w:ilvl w:val="1"/>
          <w:numId w:val="8"/>
        </w:numPr>
        <w:bidi w:val="0"/>
        <w:spacing w:after="0" w:line="360" w:lineRule="auto"/>
        <w:rPr>
          <w:rFonts w:asciiTheme="minorBidi" w:eastAsia="Times New Roman" w:hAnsiTheme="minorBidi"/>
        </w:rPr>
      </w:pPr>
      <w:r>
        <w:rPr>
          <w:rFonts w:asciiTheme="minorBidi" w:eastAsia="Times New Roman" w:hAnsiTheme="minorBidi"/>
        </w:rPr>
        <w:t xml:space="preserve"> T</w:t>
      </w:r>
      <w:r w:rsidR="00EA41D2" w:rsidRPr="00B036C2">
        <w:rPr>
          <w:rFonts w:asciiTheme="minorBidi" w:eastAsia="Times New Roman" w:hAnsiTheme="minorBidi"/>
        </w:rPr>
        <w:t xml:space="preserve">he deadline for submissions of </w:t>
      </w:r>
      <w:r w:rsidR="00B036C2" w:rsidRPr="00B036C2">
        <w:rPr>
          <w:rFonts w:asciiTheme="minorBidi" w:eastAsia="Times New Roman" w:hAnsiTheme="minorBidi"/>
        </w:rPr>
        <w:t xml:space="preserve">is </w:t>
      </w:r>
      <w:r>
        <w:rPr>
          <w:rFonts w:asciiTheme="minorBidi" w:eastAsia="Times New Roman" w:hAnsiTheme="minorBidi"/>
        </w:rPr>
        <w:t xml:space="preserve">Oct </w:t>
      </w:r>
      <w:r w:rsidR="00C86DB1">
        <w:rPr>
          <w:rFonts w:asciiTheme="minorBidi" w:eastAsia="Times New Roman" w:hAnsiTheme="minorBidi"/>
        </w:rPr>
        <w:t>7</w:t>
      </w:r>
      <w:r w:rsidRPr="007F67E9">
        <w:rPr>
          <w:rFonts w:asciiTheme="minorBidi" w:eastAsia="Times New Roman" w:hAnsiTheme="minorBidi"/>
          <w:vertAlign w:val="superscript"/>
        </w:rPr>
        <w:t>th</w:t>
      </w:r>
      <w:r w:rsidR="00B036C2">
        <w:rPr>
          <w:rFonts w:asciiTheme="minorBidi" w:eastAsia="Times New Roman" w:hAnsiTheme="minorBidi"/>
        </w:rPr>
        <w:t xml:space="preserve"> </w:t>
      </w:r>
      <w:r w:rsidR="00EA41D2" w:rsidRPr="00B036C2">
        <w:rPr>
          <w:rFonts w:asciiTheme="minorBidi" w:eastAsia="Times New Roman" w:hAnsiTheme="minorBidi"/>
        </w:rPr>
        <w:t xml:space="preserve">2015 at </w:t>
      </w:r>
      <w:r>
        <w:rPr>
          <w:rFonts w:asciiTheme="minorBidi" w:eastAsia="Times New Roman" w:hAnsiTheme="minorBidi"/>
        </w:rPr>
        <w:t>15</w:t>
      </w:r>
      <w:r w:rsidR="00EA41D2" w:rsidRPr="00B036C2">
        <w:rPr>
          <w:rFonts w:asciiTheme="minorBidi" w:eastAsia="Times New Roman" w:hAnsiTheme="minorBidi"/>
        </w:rPr>
        <w:t>:</w:t>
      </w:r>
      <w:r>
        <w:rPr>
          <w:rFonts w:asciiTheme="minorBidi" w:eastAsia="Times New Roman" w:hAnsiTheme="minorBidi"/>
        </w:rPr>
        <w:t>00</w:t>
      </w:r>
      <w:r w:rsidR="00EA41D2" w:rsidRPr="00B036C2">
        <w:rPr>
          <w:rFonts w:asciiTheme="minorBidi" w:eastAsia="Times New Roman" w:hAnsiTheme="minorBidi"/>
        </w:rPr>
        <w:t xml:space="preserve"> Israel time</w:t>
      </w:r>
      <w:r w:rsidR="00B036C2" w:rsidRPr="00B036C2">
        <w:rPr>
          <w:rFonts w:asciiTheme="minorBidi" w:eastAsia="Times New Roman" w:hAnsiTheme="minorBidi"/>
        </w:rPr>
        <w:t>.</w:t>
      </w:r>
      <w:r w:rsidR="00EA41D2" w:rsidRPr="00B036C2">
        <w:rPr>
          <w:rFonts w:asciiTheme="minorBidi" w:eastAsia="Times New Roman" w:hAnsiTheme="minorBidi"/>
        </w:rPr>
        <w:t xml:space="preserve"> </w:t>
      </w:r>
    </w:p>
    <w:p w:rsidR="007F67E9" w:rsidRDefault="007F67E9" w:rsidP="00F7717D">
      <w:pPr>
        <w:pStyle w:val="a3"/>
        <w:numPr>
          <w:ilvl w:val="1"/>
          <w:numId w:val="8"/>
        </w:numPr>
        <w:bidi w:val="0"/>
        <w:spacing w:after="0" w:line="360" w:lineRule="auto"/>
        <w:rPr>
          <w:rFonts w:asciiTheme="minorBidi" w:eastAsia="Times New Roman" w:hAnsiTheme="minorBidi"/>
        </w:rPr>
      </w:pPr>
      <w:r>
        <w:rPr>
          <w:rFonts w:asciiTheme="minorBidi" w:eastAsia="Times New Roman" w:hAnsiTheme="minorBidi"/>
        </w:rPr>
        <w:t>Please note</w:t>
      </w:r>
      <w:r w:rsidRPr="00F05303">
        <w:rPr>
          <w:rFonts w:asciiTheme="minorBidi" w:eastAsia="Times New Roman" w:hAnsiTheme="minorBidi"/>
        </w:rPr>
        <w:t xml:space="preserve"> that the proposals should be submitted </w:t>
      </w:r>
      <w:r w:rsidR="00F7717D">
        <w:rPr>
          <w:rFonts w:asciiTheme="minorBidi" w:eastAsia="Times New Roman" w:hAnsiTheme="minorBidi"/>
        </w:rPr>
        <w:t>at</w:t>
      </w:r>
      <w:r w:rsidRPr="00F05303">
        <w:rPr>
          <w:rFonts w:asciiTheme="minorBidi" w:eastAsia="Times New Roman" w:hAnsiTheme="minorBidi"/>
        </w:rPr>
        <w:t xml:space="preserve"> </w:t>
      </w:r>
      <w:r>
        <w:rPr>
          <w:rFonts w:asciiTheme="minorBidi" w:eastAsia="Times New Roman" w:hAnsiTheme="minorBidi"/>
        </w:rPr>
        <w:t>Capital Towers</w:t>
      </w:r>
      <w:r w:rsidRPr="00F05303">
        <w:rPr>
          <w:rFonts w:asciiTheme="minorBidi" w:eastAsia="Times New Roman" w:hAnsiTheme="minorBidi"/>
        </w:rPr>
        <w:t xml:space="preserve">, </w:t>
      </w:r>
      <w:r w:rsidR="00F7717D">
        <w:rPr>
          <w:rFonts w:asciiTheme="minorBidi" w:eastAsia="Times New Roman" w:hAnsiTheme="minorBidi"/>
        </w:rPr>
        <w:t xml:space="preserve">Building </w:t>
      </w:r>
      <w:r w:rsidRPr="00F05303">
        <w:rPr>
          <w:rFonts w:asciiTheme="minorBidi" w:eastAsia="Times New Roman" w:hAnsiTheme="minorBidi"/>
        </w:rPr>
        <w:t xml:space="preserve">B, </w:t>
      </w:r>
      <w:r w:rsidR="00F7717D">
        <w:rPr>
          <w:rFonts w:asciiTheme="minorBidi" w:eastAsia="Times New Roman" w:hAnsiTheme="minorBidi"/>
        </w:rPr>
        <w:t xml:space="preserve">39 </w:t>
      </w:r>
      <w:proofErr w:type="spellStart"/>
      <w:r w:rsidR="00F7717D">
        <w:rPr>
          <w:rFonts w:asciiTheme="minorBidi" w:eastAsia="Times New Roman" w:hAnsiTheme="minorBidi"/>
        </w:rPr>
        <w:t>Yirmiyahu</w:t>
      </w:r>
      <w:proofErr w:type="spellEnd"/>
      <w:r w:rsidR="00F7717D">
        <w:rPr>
          <w:rFonts w:asciiTheme="minorBidi" w:eastAsia="Times New Roman" w:hAnsiTheme="minorBidi"/>
        </w:rPr>
        <w:t xml:space="preserve"> </w:t>
      </w:r>
      <w:proofErr w:type="spellStart"/>
      <w:r w:rsidR="00F7717D">
        <w:rPr>
          <w:rFonts w:asciiTheme="minorBidi" w:eastAsia="Times New Roman" w:hAnsiTheme="minorBidi"/>
        </w:rPr>
        <w:t>st.</w:t>
      </w:r>
      <w:proofErr w:type="spellEnd"/>
      <w:r w:rsidRPr="00F05303">
        <w:rPr>
          <w:rFonts w:asciiTheme="minorBidi" w:eastAsia="Times New Roman" w:hAnsiTheme="minorBidi"/>
        </w:rPr>
        <w:t xml:space="preserve"> Jerusalem, Ground Floor, </w:t>
      </w:r>
      <w:proofErr w:type="gramStart"/>
      <w:r w:rsidRPr="00F05303">
        <w:rPr>
          <w:rFonts w:asciiTheme="minorBidi" w:eastAsia="Times New Roman" w:hAnsiTheme="minorBidi"/>
        </w:rPr>
        <w:t>tender</w:t>
      </w:r>
      <w:proofErr w:type="gramEnd"/>
      <w:r w:rsidRPr="00F05303">
        <w:rPr>
          <w:rFonts w:asciiTheme="minorBidi" w:eastAsia="Times New Roman" w:hAnsiTheme="minorBidi"/>
        </w:rPr>
        <w:t xml:space="preserve"> box of the tender committee of electronic data processing. </w:t>
      </w:r>
      <w:r w:rsidR="00F7717D">
        <w:rPr>
          <w:rFonts w:asciiTheme="minorBidi" w:eastAsia="Times New Roman" w:hAnsiTheme="minorBidi"/>
        </w:rPr>
        <w:t>Please bear in mind that e</w:t>
      </w:r>
      <w:r w:rsidRPr="00F05303">
        <w:rPr>
          <w:rFonts w:asciiTheme="minorBidi" w:eastAsia="Times New Roman" w:hAnsiTheme="minorBidi"/>
        </w:rPr>
        <w:t>ntrance requires a security check</w:t>
      </w:r>
      <w:r w:rsidR="00F7717D">
        <w:rPr>
          <w:rFonts w:asciiTheme="minorBidi" w:eastAsia="Times New Roman" w:hAnsiTheme="minorBidi"/>
        </w:rPr>
        <w:t>.</w:t>
      </w:r>
    </w:p>
    <w:p w:rsidR="00F7717D" w:rsidRDefault="00F7717D" w:rsidP="00F7717D">
      <w:pPr>
        <w:pStyle w:val="a3"/>
        <w:numPr>
          <w:ilvl w:val="1"/>
          <w:numId w:val="8"/>
        </w:numPr>
        <w:bidi w:val="0"/>
        <w:spacing w:after="0" w:line="360" w:lineRule="auto"/>
        <w:rPr>
          <w:rFonts w:asciiTheme="minorBidi" w:eastAsia="Times New Roman" w:hAnsiTheme="minorBidi"/>
        </w:rPr>
      </w:pPr>
      <w:r w:rsidRPr="00F05303">
        <w:rPr>
          <w:rFonts w:asciiTheme="minorBidi" w:eastAsia="Times New Roman" w:hAnsiTheme="minorBidi"/>
        </w:rPr>
        <w:t>Envelope not found in the tender box at the date and time specified above will not be discussed.</w:t>
      </w:r>
    </w:p>
    <w:p w:rsidR="007F67E9" w:rsidRPr="00F05303" w:rsidRDefault="007F67E9" w:rsidP="00F7717D">
      <w:pPr>
        <w:pStyle w:val="a3"/>
        <w:bidi w:val="0"/>
        <w:spacing w:after="0" w:line="360" w:lineRule="auto"/>
        <w:ind w:left="792"/>
        <w:rPr>
          <w:rFonts w:asciiTheme="minorBidi" w:eastAsia="Times New Roman" w:hAnsiTheme="minorBidi"/>
        </w:rPr>
      </w:pPr>
    </w:p>
    <w:p w:rsidR="00F05303" w:rsidRDefault="00F7717D" w:rsidP="00300938">
      <w:pPr>
        <w:pStyle w:val="a3"/>
        <w:numPr>
          <w:ilvl w:val="0"/>
          <w:numId w:val="8"/>
        </w:numPr>
        <w:bidi w:val="0"/>
        <w:spacing w:after="0" w:line="360" w:lineRule="auto"/>
        <w:rPr>
          <w:rFonts w:asciiTheme="minorBidi" w:eastAsia="Times New Roman" w:hAnsiTheme="minorBidi"/>
        </w:rPr>
      </w:pPr>
      <w:r>
        <w:rPr>
          <w:rFonts w:asciiTheme="minorBidi" w:eastAsia="Times New Roman" w:hAnsiTheme="minorBidi"/>
        </w:rPr>
        <w:t>At any time</w:t>
      </w:r>
      <w:r w:rsidRPr="00F05303">
        <w:rPr>
          <w:rFonts w:asciiTheme="minorBidi" w:eastAsia="Times New Roman" w:hAnsiTheme="minorBidi"/>
        </w:rPr>
        <w:t xml:space="preserve"> </w:t>
      </w:r>
      <w:r>
        <w:rPr>
          <w:rFonts w:asciiTheme="minorBidi" w:eastAsia="Times New Roman" w:hAnsiTheme="minorBidi"/>
        </w:rPr>
        <w:t>prior</w:t>
      </w:r>
      <w:r w:rsidRPr="00F05303">
        <w:rPr>
          <w:rFonts w:asciiTheme="minorBidi" w:eastAsia="Times New Roman" w:hAnsiTheme="minorBidi"/>
        </w:rPr>
        <w:t xml:space="preserve"> </w:t>
      </w:r>
      <w:r>
        <w:rPr>
          <w:rFonts w:asciiTheme="minorBidi" w:eastAsia="Times New Roman" w:hAnsiTheme="minorBidi"/>
        </w:rPr>
        <w:t xml:space="preserve">to </w:t>
      </w:r>
      <w:r w:rsidRPr="00F05303">
        <w:rPr>
          <w:rFonts w:asciiTheme="minorBidi" w:eastAsia="Times New Roman" w:hAnsiTheme="minorBidi"/>
        </w:rPr>
        <w:t>th</w:t>
      </w:r>
      <w:r w:rsidR="00300938">
        <w:rPr>
          <w:rFonts w:asciiTheme="minorBidi" w:eastAsia="Times New Roman" w:hAnsiTheme="minorBidi"/>
        </w:rPr>
        <w:t>ese</w:t>
      </w:r>
      <w:r w:rsidRPr="00F05303">
        <w:rPr>
          <w:rFonts w:asciiTheme="minorBidi" w:eastAsia="Times New Roman" w:hAnsiTheme="minorBidi"/>
        </w:rPr>
        <w:t xml:space="preserve"> deadline</w:t>
      </w:r>
      <w:r w:rsidR="00300938">
        <w:rPr>
          <w:rFonts w:asciiTheme="minorBidi" w:eastAsia="Times New Roman" w:hAnsiTheme="minorBidi"/>
        </w:rPr>
        <w:t>s</w:t>
      </w:r>
      <w:r>
        <w:rPr>
          <w:rFonts w:asciiTheme="minorBidi" w:eastAsia="Times New Roman" w:hAnsiTheme="minorBidi"/>
        </w:rPr>
        <w:t>,</w:t>
      </w:r>
      <w:r w:rsidRPr="00F05303">
        <w:rPr>
          <w:rFonts w:asciiTheme="minorBidi" w:eastAsia="Times New Roman" w:hAnsiTheme="minorBidi"/>
        </w:rPr>
        <w:t xml:space="preserve"> </w:t>
      </w:r>
      <w:r>
        <w:rPr>
          <w:rFonts w:asciiTheme="minorBidi" w:eastAsia="Times New Roman" w:hAnsiTheme="minorBidi"/>
        </w:rPr>
        <w:t>t</w:t>
      </w:r>
      <w:r w:rsidR="00F05303" w:rsidRPr="00F05303">
        <w:rPr>
          <w:rFonts w:asciiTheme="minorBidi" w:eastAsia="Times New Roman" w:hAnsiTheme="minorBidi"/>
        </w:rPr>
        <w:t xml:space="preserve">he customer may </w:t>
      </w:r>
      <w:r>
        <w:rPr>
          <w:rFonts w:asciiTheme="minorBidi" w:eastAsia="Times New Roman" w:hAnsiTheme="minorBidi"/>
        </w:rPr>
        <w:t>change</w:t>
      </w:r>
      <w:r w:rsidR="00F05303" w:rsidRPr="00F05303">
        <w:rPr>
          <w:rFonts w:asciiTheme="minorBidi" w:eastAsia="Times New Roman" w:hAnsiTheme="minorBidi"/>
        </w:rPr>
        <w:t xml:space="preserve"> the fi</w:t>
      </w:r>
      <w:r>
        <w:rPr>
          <w:rFonts w:asciiTheme="minorBidi" w:eastAsia="Times New Roman" w:hAnsiTheme="minorBidi"/>
        </w:rPr>
        <w:t>nal date for submission of bids (</w:t>
      </w:r>
      <w:r w:rsidR="00F05303" w:rsidRPr="00F05303">
        <w:rPr>
          <w:rFonts w:asciiTheme="minorBidi" w:eastAsia="Times New Roman" w:hAnsiTheme="minorBidi"/>
        </w:rPr>
        <w:t>this</w:t>
      </w:r>
      <w:r>
        <w:rPr>
          <w:rFonts w:asciiTheme="minorBidi" w:eastAsia="Times New Roman" w:hAnsiTheme="minorBidi"/>
        </w:rPr>
        <w:t xml:space="preserve"> might be done by publishing using an announcement, or sending a letter)</w:t>
      </w:r>
      <w:proofErr w:type="gramStart"/>
      <w:r>
        <w:rPr>
          <w:rFonts w:asciiTheme="minorBidi" w:eastAsia="Times New Roman" w:hAnsiTheme="minorBidi"/>
        </w:rPr>
        <w:t>,and</w:t>
      </w:r>
      <w:proofErr w:type="gramEnd"/>
      <w:r>
        <w:rPr>
          <w:rFonts w:asciiTheme="minorBidi" w:eastAsia="Times New Roman" w:hAnsiTheme="minorBidi"/>
        </w:rPr>
        <w:t xml:space="preserve"> change</w:t>
      </w:r>
      <w:r w:rsidR="00F05303" w:rsidRPr="00F05303">
        <w:rPr>
          <w:rFonts w:asciiTheme="minorBidi" w:eastAsia="Times New Roman" w:hAnsiTheme="minorBidi"/>
        </w:rPr>
        <w:t xml:space="preserve"> deadlines and other conditions relating to the tender at its absolute discretion.</w:t>
      </w:r>
    </w:p>
    <w:p w:rsidR="00300938" w:rsidRDefault="00F05303" w:rsidP="00300938">
      <w:pPr>
        <w:pStyle w:val="a3"/>
        <w:numPr>
          <w:ilvl w:val="0"/>
          <w:numId w:val="8"/>
        </w:numPr>
        <w:bidi w:val="0"/>
        <w:spacing w:after="0" w:line="360" w:lineRule="auto"/>
        <w:rPr>
          <w:rFonts w:asciiTheme="minorBidi" w:eastAsia="Times New Roman" w:hAnsiTheme="minorBidi"/>
        </w:rPr>
      </w:pPr>
      <w:r w:rsidRPr="00B11F44">
        <w:rPr>
          <w:rFonts w:asciiTheme="minorBidi" w:eastAsia="Times New Roman" w:hAnsiTheme="minorBidi"/>
        </w:rPr>
        <w:t>The MOH is reserves the right to negotiate</w:t>
      </w:r>
      <w:r w:rsidR="00B11F44">
        <w:rPr>
          <w:rFonts w:asciiTheme="minorBidi" w:eastAsia="Times New Roman" w:hAnsiTheme="minorBidi"/>
        </w:rPr>
        <w:t xml:space="preserve"> </w:t>
      </w:r>
      <w:r w:rsidR="00B11F44" w:rsidRPr="00B11F44">
        <w:rPr>
          <w:rFonts w:asciiTheme="minorBidi" w:eastAsia="Times New Roman" w:hAnsiTheme="minorBidi"/>
        </w:rPr>
        <w:t xml:space="preserve">each </w:t>
      </w:r>
      <w:r w:rsidR="00B11F44">
        <w:rPr>
          <w:rFonts w:asciiTheme="minorBidi" w:eastAsia="Times New Roman" w:hAnsiTheme="minorBidi"/>
        </w:rPr>
        <w:t xml:space="preserve">of the conditions of the tender </w:t>
      </w:r>
      <w:r w:rsidRPr="00B11F44">
        <w:rPr>
          <w:rFonts w:asciiTheme="minorBidi" w:eastAsia="Times New Roman" w:hAnsiTheme="minorBidi"/>
        </w:rPr>
        <w:t>with any of the bidders</w:t>
      </w:r>
      <w:r w:rsidR="00B11F44">
        <w:rPr>
          <w:rFonts w:asciiTheme="minorBidi" w:eastAsia="Times New Roman" w:hAnsiTheme="minorBidi"/>
        </w:rPr>
        <w:t>.</w:t>
      </w:r>
      <w:r w:rsidRPr="00B11F44">
        <w:rPr>
          <w:rFonts w:asciiTheme="minorBidi" w:eastAsia="Times New Roman" w:hAnsiTheme="minorBidi"/>
        </w:rPr>
        <w:t xml:space="preserve"> </w:t>
      </w:r>
    </w:p>
    <w:p w:rsidR="007F67E9" w:rsidRPr="00300938" w:rsidRDefault="007F67E9" w:rsidP="00300938">
      <w:pPr>
        <w:pStyle w:val="a3"/>
        <w:numPr>
          <w:ilvl w:val="0"/>
          <w:numId w:val="8"/>
        </w:numPr>
        <w:bidi w:val="0"/>
        <w:spacing w:after="0" w:line="360" w:lineRule="auto"/>
        <w:rPr>
          <w:rFonts w:asciiTheme="minorBidi" w:eastAsia="Times New Roman" w:hAnsiTheme="minorBidi"/>
        </w:rPr>
      </w:pPr>
      <w:r w:rsidRPr="00300938">
        <w:rPr>
          <w:rFonts w:asciiTheme="minorBidi" w:eastAsia="Times New Roman" w:hAnsiTheme="minorBidi"/>
        </w:rPr>
        <w:t>In case of differences between the text of this announcement and the text in the tender documents, the text in the tender documents overrides.</w:t>
      </w:r>
    </w:p>
    <w:sectPr w:rsidR="007F67E9" w:rsidRPr="00300938"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22A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404D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65622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F3C726D"/>
    <w:multiLevelType w:val="hybridMultilevel"/>
    <w:tmpl w:val="41D27768"/>
    <w:lvl w:ilvl="0" w:tplc="04090001">
      <w:start w:val="1"/>
      <w:numFmt w:val="bullet"/>
      <w:lvlText w:val=""/>
      <w:lvlJc w:val="left"/>
      <w:pPr>
        <w:ind w:left="2702" w:hanging="360"/>
      </w:pPr>
      <w:rPr>
        <w:rFonts w:ascii="Symbol" w:hAnsi="Symbol"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4">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DF830B6"/>
    <w:multiLevelType w:val="multilevel"/>
    <w:tmpl w:val="D4B485E2"/>
    <w:lvl w:ilvl="0">
      <w:start w:val="6"/>
      <w:numFmt w:val="decimal"/>
      <w:lvlText w:val="%1"/>
      <w:lvlJc w:val="left"/>
      <w:pPr>
        <w:ind w:left="360" w:hanging="360"/>
      </w:pPr>
      <w:rPr>
        <w:rFonts w:hint="default"/>
        <w:color w:val="222222"/>
        <w:sz w:val="24"/>
      </w:rPr>
    </w:lvl>
    <w:lvl w:ilvl="1">
      <w:start w:val="3"/>
      <w:numFmt w:val="decimal"/>
      <w:lvlText w:val="%1.%2"/>
      <w:lvlJc w:val="left"/>
      <w:pPr>
        <w:ind w:left="1080" w:hanging="360"/>
      </w:pPr>
      <w:rPr>
        <w:rFonts w:hint="default"/>
        <w:color w:val="222222"/>
        <w:sz w:val="24"/>
      </w:rPr>
    </w:lvl>
    <w:lvl w:ilvl="2">
      <w:start w:val="1"/>
      <w:numFmt w:val="decimal"/>
      <w:lvlText w:val="%1.%2.%3"/>
      <w:lvlJc w:val="left"/>
      <w:pPr>
        <w:ind w:left="2160" w:hanging="720"/>
      </w:pPr>
      <w:rPr>
        <w:rFonts w:hint="default"/>
        <w:color w:val="222222"/>
        <w:sz w:val="24"/>
      </w:rPr>
    </w:lvl>
    <w:lvl w:ilvl="3">
      <w:start w:val="1"/>
      <w:numFmt w:val="decimal"/>
      <w:lvlText w:val="%1.%2.%3.%4"/>
      <w:lvlJc w:val="left"/>
      <w:pPr>
        <w:ind w:left="2880" w:hanging="720"/>
      </w:pPr>
      <w:rPr>
        <w:rFonts w:hint="default"/>
        <w:color w:val="222222"/>
        <w:sz w:val="24"/>
      </w:rPr>
    </w:lvl>
    <w:lvl w:ilvl="4">
      <w:start w:val="1"/>
      <w:numFmt w:val="decimal"/>
      <w:lvlText w:val="%1.%2.%3.%4.%5"/>
      <w:lvlJc w:val="left"/>
      <w:pPr>
        <w:ind w:left="3960" w:hanging="1080"/>
      </w:pPr>
      <w:rPr>
        <w:rFonts w:hint="default"/>
        <w:color w:val="222222"/>
        <w:sz w:val="24"/>
      </w:rPr>
    </w:lvl>
    <w:lvl w:ilvl="5">
      <w:start w:val="1"/>
      <w:numFmt w:val="decimal"/>
      <w:lvlText w:val="%1.%2.%3.%4.%5.%6"/>
      <w:lvlJc w:val="left"/>
      <w:pPr>
        <w:ind w:left="4680" w:hanging="1080"/>
      </w:pPr>
      <w:rPr>
        <w:rFonts w:hint="default"/>
        <w:color w:val="222222"/>
        <w:sz w:val="24"/>
      </w:rPr>
    </w:lvl>
    <w:lvl w:ilvl="6">
      <w:start w:val="1"/>
      <w:numFmt w:val="decimal"/>
      <w:lvlText w:val="%1.%2.%3.%4.%5.%6.%7"/>
      <w:lvlJc w:val="left"/>
      <w:pPr>
        <w:ind w:left="5760" w:hanging="1440"/>
      </w:pPr>
      <w:rPr>
        <w:rFonts w:hint="default"/>
        <w:color w:val="222222"/>
        <w:sz w:val="24"/>
      </w:rPr>
    </w:lvl>
    <w:lvl w:ilvl="7">
      <w:start w:val="1"/>
      <w:numFmt w:val="decimal"/>
      <w:lvlText w:val="%1.%2.%3.%4.%5.%6.%7.%8"/>
      <w:lvlJc w:val="left"/>
      <w:pPr>
        <w:ind w:left="6480" w:hanging="1440"/>
      </w:pPr>
      <w:rPr>
        <w:rFonts w:hint="default"/>
        <w:color w:val="222222"/>
        <w:sz w:val="24"/>
      </w:rPr>
    </w:lvl>
    <w:lvl w:ilvl="8">
      <w:start w:val="1"/>
      <w:numFmt w:val="decimal"/>
      <w:lvlText w:val="%1.%2.%3.%4.%5.%6.%7.%8.%9"/>
      <w:lvlJc w:val="left"/>
      <w:pPr>
        <w:ind w:left="7560" w:hanging="1800"/>
      </w:pPr>
      <w:rPr>
        <w:rFonts w:hint="default"/>
        <w:color w:val="222222"/>
        <w:sz w:val="24"/>
      </w:rPr>
    </w:lvl>
  </w:abstractNum>
  <w:abstractNum w:abstractNumId="6">
    <w:nsid w:val="3A29702B"/>
    <w:multiLevelType w:val="hybridMultilevel"/>
    <w:tmpl w:val="CDEC847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508127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A17437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36F44AA"/>
    <w:multiLevelType w:val="multilevel"/>
    <w:tmpl w:val="F0D4787E"/>
    <w:lvl w:ilvl="0">
      <w:start w:val="1"/>
      <w:numFmt w:val="decimal"/>
      <w:lvlText w:val="%1."/>
      <w:lvlJc w:val="left"/>
      <w:pPr>
        <w:tabs>
          <w:tab w:val="num" w:pos="0"/>
        </w:tabs>
        <w:ind w:left="360" w:hanging="360"/>
      </w:pPr>
      <w:rPr>
        <w:rFonts w:ascii="Times New Roman" w:eastAsia="Times New Roman" w:hAnsi="Times New Roman" w:cs="David"/>
        <w:b/>
        <w:bCs/>
        <w:color w:val="auto"/>
        <w:u w:val="none"/>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9"/>
  </w:num>
  <w:num w:numId="2">
    <w:abstractNumId w:val="4"/>
  </w:num>
  <w:num w:numId="3">
    <w:abstractNumId w:val="3"/>
  </w:num>
  <w:num w:numId="4">
    <w:abstractNumId w:val="2"/>
  </w:num>
  <w:num w:numId="5">
    <w:abstractNumId w:val="0"/>
  </w:num>
  <w:num w:numId="6">
    <w:abstractNumId w:val="1"/>
  </w:num>
  <w:num w:numId="7">
    <w:abstractNumId w:val="7"/>
  </w:num>
  <w:num w:numId="8">
    <w:abstractNumId w:val="8"/>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021E9"/>
    <w:rsid w:val="00023B93"/>
    <w:rsid w:val="000B5ED4"/>
    <w:rsid w:val="000D31B6"/>
    <w:rsid w:val="000E0768"/>
    <w:rsid w:val="000E4D9E"/>
    <w:rsid w:val="000E65E3"/>
    <w:rsid w:val="00215CA2"/>
    <w:rsid w:val="002244A5"/>
    <w:rsid w:val="002364EE"/>
    <w:rsid w:val="00300938"/>
    <w:rsid w:val="003308F2"/>
    <w:rsid w:val="00341C27"/>
    <w:rsid w:val="003A7028"/>
    <w:rsid w:val="003E7A72"/>
    <w:rsid w:val="00401916"/>
    <w:rsid w:val="00411943"/>
    <w:rsid w:val="00412F9F"/>
    <w:rsid w:val="0049484D"/>
    <w:rsid w:val="004953C0"/>
    <w:rsid w:val="004A093A"/>
    <w:rsid w:val="004B5E20"/>
    <w:rsid w:val="00541CE5"/>
    <w:rsid w:val="00543461"/>
    <w:rsid w:val="005C69B2"/>
    <w:rsid w:val="00602334"/>
    <w:rsid w:val="00614808"/>
    <w:rsid w:val="006465FC"/>
    <w:rsid w:val="006A5745"/>
    <w:rsid w:val="006A5B45"/>
    <w:rsid w:val="00712F9A"/>
    <w:rsid w:val="00715A15"/>
    <w:rsid w:val="00765CCC"/>
    <w:rsid w:val="00777B43"/>
    <w:rsid w:val="007F67E9"/>
    <w:rsid w:val="00806FA4"/>
    <w:rsid w:val="00816C2B"/>
    <w:rsid w:val="0086511E"/>
    <w:rsid w:val="008958CE"/>
    <w:rsid w:val="008970C4"/>
    <w:rsid w:val="008F6EF6"/>
    <w:rsid w:val="00901530"/>
    <w:rsid w:val="009279C4"/>
    <w:rsid w:val="00953B0B"/>
    <w:rsid w:val="00980542"/>
    <w:rsid w:val="009C1AF5"/>
    <w:rsid w:val="00A12DA3"/>
    <w:rsid w:val="00A73FFA"/>
    <w:rsid w:val="00A77732"/>
    <w:rsid w:val="00A97DC2"/>
    <w:rsid w:val="00AE1A12"/>
    <w:rsid w:val="00B036C2"/>
    <w:rsid w:val="00B11F44"/>
    <w:rsid w:val="00B81B00"/>
    <w:rsid w:val="00BB0CF8"/>
    <w:rsid w:val="00BB2152"/>
    <w:rsid w:val="00BD521B"/>
    <w:rsid w:val="00BE6912"/>
    <w:rsid w:val="00C45442"/>
    <w:rsid w:val="00C86DB1"/>
    <w:rsid w:val="00D31F3C"/>
    <w:rsid w:val="00D9223F"/>
    <w:rsid w:val="00DD2663"/>
    <w:rsid w:val="00DE7208"/>
    <w:rsid w:val="00E06B18"/>
    <w:rsid w:val="00E52287"/>
    <w:rsid w:val="00EA41D2"/>
    <w:rsid w:val="00EB75CF"/>
    <w:rsid w:val="00F01A5A"/>
    <w:rsid w:val="00F05303"/>
    <w:rsid w:val="00F7488D"/>
    <w:rsid w:val="00F7717D"/>
    <w:rsid w:val="00FA36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iPriority w:val="99"/>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 w:type="character" w:customStyle="1" w:styleId="hps">
    <w:name w:val="hps"/>
    <w:basedOn w:val="a0"/>
    <w:rsid w:val="000B5ED4"/>
  </w:style>
  <w:style w:type="character" w:styleId="Hyperlink">
    <w:name w:val="Hyperlink"/>
    <w:basedOn w:val="a0"/>
    <w:uiPriority w:val="99"/>
    <w:unhideWhenUsed/>
    <w:rsid w:val="00A97DC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iPriority w:val="99"/>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 w:type="character" w:customStyle="1" w:styleId="hps">
    <w:name w:val="hps"/>
    <w:basedOn w:val="a0"/>
    <w:rsid w:val="000B5ED4"/>
  </w:style>
  <w:style w:type="character" w:styleId="Hyperlink">
    <w:name w:val="Hyperlink"/>
    <w:basedOn w:val="a0"/>
    <w:uiPriority w:val="99"/>
    <w:unhideWhenUsed/>
    <w:rsid w:val="00A97DC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349923">
      <w:bodyDiv w:val="1"/>
      <w:marLeft w:val="0"/>
      <w:marRight w:val="0"/>
      <w:marTop w:val="0"/>
      <w:marBottom w:val="0"/>
      <w:divBdr>
        <w:top w:val="none" w:sz="0" w:space="0" w:color="auto"/>
        <w:left w:val="none" w:sz="0" w:space="0" w:color="auto"/>
        <w:bottom w:val="none" w:sz="0" w:space="0" w:color="auto"/>
        <w:right w:val="none" w:sz="0" w:space="0" w:color="auto"/>
      </w:divBdr>
      <w:divsChild>
        <w:div w:id="300768883">
          <w:marLeft w:val="0"/>
          <w:marRight w:val="0"/>
          <w:marTop w:val="0"/>
          <w:marBottom w:val="0"/>
          <w:divBdr>
            <w:top w:val="none" w:sz="0" w:space="0" w:color="auto"/>
            <w:left w:val="none" w:sz="0" w:space="0" w:color="auto"/>
            <w:bottom w:val="none" w:sz="0" w:space="0" w:color="auto"/>
            <w:right w:val="none" w:sz="0" w:space="0" w:color="auto"/>
          </w:divBdr>
          <w:divsChild>
            <w:div w:id="702363869">
              <w:marLeft w:val="0"/>
              <w:marRight w:val="0"/>
              <w:marTop w:val="0"/>
              <w:marBottom w:val="0"/>
              <w:divBdr>
                <w:top w:val="none" w:sz="0" w:space="0" w:color="auto"/>
                <w:left w:val="none" w:sz="0" w:space="0" w:color="auto"/>
                <w:bottom w:val="none" w:sz="0" w:space="0" w:color="auto"/>
                <w:right w:val="none" w:sz="0" w:space="0" w:color="auto"/>
              </w:divBdr>
              <w:divsChild>
                <w:div w:id="1972317945">
                  <w:marLeft w:val="0"/>
                  <w:marRight w:val="0"/>
                  <w:marTop w:val="0"/>
                  <w:marBottom w:val="0"/>
                  <w:divBdr>
                    <w:top w:val="none" w:sz="0" w:space="0" w:color="auto"/>
                    <w:left w:val="none" w:sz="0" w:space="0" w:color="auto"/>
                    <w:bottom w:val="none" w:sz="0" w:space="0" w:color="auto"/>
                    <w:right w:val="none" w:sz="0" w:space="0" w:color="auto"/>
                  </w:divBdr>
                  <w:divsChild>
                    <w:div w:id="1737628560">
                      <w:marLeft w:val="0"/>
                      <w:marRight w:val="0"/>
                      <w:marTop w:val="0"/>
                      <w:marBottom w:val="0"/>
                      <w:divBdr>
                        <w:top w:val="none" w:sz="0" w:space="0" w:color="auto"/>
                        <w:left w:val="none" w:sz="0" w:space="0" w:color="auto"/>
                        <w:bottom w:val="none" w:sz="0" w:space="0" w:color="auto"/>
                        <w:right w:val="none" w:sz="0" w:space="0" w:color="auto"/>
                      </w:divBdr>
                      <w:divsChild>
                        <w:div w:id="828520748">
                          <w:marLeft w:val="0"/>
                          <w:marRight w:val="0"/>
                          <w:marTop w:val="0"/>
                          <w:marBottom w:val="0"/>
                          <w:divBdr>
                            <w:top w:val="none" w:sz="0" w:space="0" w:color="auto"/>
                            <w:left w:val="none" w:sz="0" w:space="0" w:color="auto"/>
                            <w:bottom w:val="none" w:sz="0" w:space="0" w:color="auto"/>
                            <w:right w:val="none" w:sz="0" w:space="0" w:color="auto"/>
                          </w:divBdr>
                          <w:divsChild>
                            <w:div w:id="13462563">
                              <w:marLeft w:val="0"/>
                              <w:marRight w:val="0"/>
                              <w:marTop w:val="0"/>
                              <w:marBottom w:val="0"/>
                              <w:divBdr>
                                <w:top w:val="none" w:sz="0" w:space="0" w:color="auto"/>
                                <w:left w:val="none" w:sz="0" w:space="0" w:color="auto"/>
                                <w:bottom w:val="none" w:sz="0" w:space="0" w:color="auto"/>
                                <w:right w:val="none" w:sz="0" w:space="0" w:color="auto"/>
                              </w:divBdr>
                              <w:divsChild>
                                <w:div w:id="394283590">
                                  <w:marLeft w:val="0"/>
                                  <w:marRight w:val="0"/>
                                  <w:marTop w:val="0"/>
                                  <w:marBottom w:val="0"/>
                                  <w:divBdr>
                                    <w:top w:val="none" w:sz="0" w:space="0" w:color="auto"/>
                                    <w:left w:val="none" w:sz="0" w:space="0" w:color="auto"/>
                                    <w:bottom w:val="none" w:sz="0" w:space="0" w:color="auto"/>
                                    <w:right w:val="none" w:sz="0" w:space="0" w:color="auto"/>
                                  </w:divBdr>
                                  <w:divsChild>
                                    <w:div w:id="579489948">
                                      <w:marLeft w:val="60"/>
                                      <w:marRight w:val="0"/>
                                      <w:marTop w:val="0"/>
                                      <w:marBottom w:val="0"/>
                                      <w:divBdr>
                                        <w:top w:val="none" w:sz="0" w:space="0" w:color="auto"/>
                                        <w:left w:val="none" w:sz="0" w:space="0" w:color="auto"/>
                                        <w:bottom w:val="none" w:sz="0" w:space="0" w:color="auto"/>
                                        <w:right w:val="none" w:sz="0" w:space="0" w:color="auto"/>
                                      </w:divBdr>
                                      <w:divsChild>
                                        <w:div w:id="1905751476">
                                          <w:marLeft w:val="0"/>
                                          <w:marRight w:val="0"/>
                                          <w:marTop w:val="0"/>
                                          <w:marBottom w:val="0"/>
                                          <w:divBdr>
                                            <w:top w:val="none" w:sz="0" w:space="0" w:color="auto"/>
                                            <w:left w:val="none" w:sz="0" w:space="0" w:color="auto"/>
                                            <w:bottom w:val="none" w:sz="0" w:space="0" w:color="auto"/>
                                            <w:right w:val="none" w:sz="0" w:space="0" w:color="auto"/>
                                          </w:divBdr>
                                          <w:divsChild>
                                            <w:div w:id="840850368">
                                              <w:marLeft w:val="0"/>
                                              <w:marRight w:val="0"/>
                                              <w:marTop w:val="0"/>
                                              <w:marBottom w:val="120"/>
                                              <w:divBdr>
                                                <w:top w:val="single" w:sz="6" w:space="0" w:color="F5F5F5"/>
                                                <w:left w:val="single" w:sz="6" w:space="0" w:color="F5F5F5"/>
                                                <w:bottom w:val="single" w:sz="6" w:space="0" w:color="F5F5F5"/>
                                                <w:right w:val="single" w:sz="6" w:space="0" w:color="F5F5F5"/>
                                              </w:divBdr>
                                              <w:divsChild>
                                                <w:div w:id="932125145">
                                                  <w:marLeft w:val="0"/>
                                                  <w:marRight w:val="0"/>
                                                  <w:marTop w:val="0"/>
                                                  <w:marBottom w:val="0"/>
                                                  <w:divBdr>
                                                    <w:top w:val="none" w:sz="0" w:space="0" w:color="auto"/>
                                                    <w:left w:val="none" w:sz="0" w:space="0" w:color="auto"/>
                                                    <w:bottom w:val="none" w:sz="0" w:space="0" w:color="auto"/>
                                                    <w:right w:val="none" w:sz="0" w:space="0" w:color="auto"/>
                                                  </w:divBdr>
                                                  <w:divsChild>
                                                    <w:div w:id="68814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63653065">
      <w:bodyDiv w:val="1"/>
      <w:marLeft w:val="0"/>
      <w:marRight w:val="0"/>
      <w:marTop w:val="0"/>
      <w:marBottom w:val="0"/>
      <w:divBdr>
        <w:top w:val="none" w:sz="0" w:space="0" w:color="auto"/>
        <w:left w:val="none" w:sz="0" w:space="0" w:color="auto"/>
        <w:bottom w:val="none" w:sz="0" w:space="0" w:color="auto"/>
        <w:right w:val="none" w:sz="0" w:space="0" w:color="auto"/>
      </w:divBdr>
      <w:divsChild>
        <w:div w:id="1330407175">
          <w:marLeft w:val="0"/>
          <w:marRight w:val="0"/>
          <w:marTop w:val="0"/>
          <w:marBottom w:val="0"/>
          <w:divBdr>
            <w:top w:val="none" w:sz="0" w:space="0" w:color="auto"/>
            <w:left w:val="none" w:sz="0" w:space="0" w:color="auto"/>
            <w:bottom w:val="none" w:sz="0" w:space="0" w:color="auto"/>
            <w:right w:val="none" w:sz="0" w:space="0" w:color="auto"/>
          </w:divBdr>
          <w:divsChild>
            <w:div w:id="1953509498">
              <w:marLeft w:val="0"/>
              <w:marRight w:val="0"/>
              <w:marTop w:val="0"/>
              <w:marBottom w:val="0"/>
              <w:divBdr>
                <w:top w:val="none" w:sz="0" w:space="0" w:color="auto"/>
                <w:left w:val="none" w:sz="0" w:space="0" w:color="auto"/>
                <w:bottom w:val="none" w:sz="0" w:space="0" w:color="auto"/>
                <w:right w:val="none" w:sz="0" w:space="0" w:color="auto"/>
              </w:divBdr>
              <w:divsChild>
                <w:div w:id="1154830358">
                  <w:marLeft w:val="0"/>
                  <w:marRight w:val="0"/>
                  <w:marTop w:val="0"/>
                  <w:marBottom w:val="0"/>
                  <w:divBdr>
                    <w:top w:val="none" w:sz="0" w:space="0" w:color="auto"/>
                    <w:left w:val="none" w:sz="0" w:space="0" w:color="auto"/>
                    <w:bottom w:val="none" w:sz="0" w:space="0" w:color="auto"/>
                    <w:right w:val="none" w:sz="0" w:space="0" w:color="auto"/>
                  </w:divBdr>
                  <w:divsChild>
                    <w:div w:id="91167698">
                      <w:marLeft w:val="0"/>
                      <w:marRight w:val="0"/>
                      <w:marTop w:val="0"/>
                      <w:marBottom w:val="0"/>
                      <w:divBdr>
                        <w:top w:val="none" w:sz="0" w:space="0" w:color="auto"/>
                        <w:left w:val="none" w:sz="0" w:space="0" w:color="auto"/>
                        <w:bottom w:val="none" w:sz="0" w:space="0" w:color="auto"/>
                        <w:right w:val="none" w:sz="0" w:space="0" w:color="auto"/>
                      </w:divBdr>
                      <w:divsChild>
                        <w:div w:id="348878599">
                          <w:marLeft w:val="0"/>
                          <w:marRight w:val="0"/>
                          <w:marTop w:val="0"/>
                          <w:marBottom w:val="0"/>
                          <w:divBdr>
                            <w:top w:val="none" w:sz="0" w:space="0" w:color="auto"/>
                            <w:left w:val="none" w:sz="0" w:space="0" w:color="auto"/>
                            <w:bottom w:val="none" w:sz="0" w:space="0" w:color="auto"/>
                            <w:right w:val="none" w:sz="0" w:space="0" w:color="auto"/>
                          </w:divBdr>
                          <w:divsChild>
                            <w:div w:id="44448149">
                              <w:marLeft w:val="0"/>
                              <w:marRight w:val="0"/>
                              <w:marTop w:val="0"/>
                              <w:marBottom w:val="0"/>
                              <w:divBdr>
                                <w:top w:val="none" w:sz="0" w:space="0" w:color="auto"/>
                                <w:left w:val="none" w:sz="0" w:space="0" w:color="auto"/>
                                <w:bottom w:val="none" w:sz="0" w:space="0" w:color="auto"/>
                                <w:right w:val="none" w:sz="0" w:space="0" w:color="auto"/>
                              </w:divBdr>
                              <w:divsChild>
                                <w:div w:id="1936745853">
                                  <w:marLeft w:val="0"/>
                                  <w:marRight w:val="0"/>
                                  <w:marTop w:val="0"/>
                                  <w:marBottom w:val="0"/>
                                  <w:divBdr>
                                    <w:top w:val="none" w:sz="0" w:space="0" w:color="auto"/>
                                    <w:left w:val="none" w:sz="0" w:space="0" w:color="auto"/>
                                    <w:bottom w:val="none" w:sz="0" w:space="0" w:color="auto"/>
                                    <w:right w:val="none" w:sz="0" w:space="0" w:color="auto"/>
                                  </w:divBdr>
                                  <w:divsChild>
                                    <w:div w:id="1361667055">
                                      <w:marLeft w:val="60"/>
                                      <w:marRight w:val="0"/>
                                      <w:marTop w:val="0"/>
                                      <w:marBottom w:val="0"/>
                                      <w:divBdr>
                                        <w:top w:val="none" w:sz="0" w:space="0" w:color="auto"/>
                                        <w:left w:val="none" w:sz="0" w:space="0" w:color="auto"/>
                                        <w:bottom w:val="none" w:sz="0" w:space="0" w:color="auto"/>
                                        <w:right w:val="none" w:sz="0" w:space="0" w:color="auto"/>
                                      </w:divBdr>
                                      <w:divsChild>
                                        <w:div w:id="1809740293">
                                          <w:marLeft w:val="0"/>
                                          <w:marRight w:val="0"/>
                                          <w:marTop w:val="0"/>
                                          <w:marBottom w:val="0"/>
                                          <w:divBdr>
                                            <w:top w:val="none" w:sz="0" w:space="0" w:color="auto"/>
                                            <w:left w:val="none" w:sz="0" w:space="0" w:color="auto"/>
                                            <w:bottom w:val="none" w:sz="0" w:space="0" w:color="auto"/>
                                            <w:right w:val="none" w:sz="0" w:space="0" w:color="auto"/>
                                          </w:divBdr>
                                          <w:divsChild>
                                            <w:div w:id="1331525169">
                                              <w:marLeft w:val="0"/>
                                              <w:marRight w:val="0"/>
                                              <w:marTop w:val="0"/>
                                              <w:marBottom w:val="120"/>
                                              <w:divBdr>
                                                <w:top w:val="single" w:sz="6" w:space="0" w:color="F5F5F5"/>
                                                <w:left w:val="single" w:sz="6" w:space="0" w:color="F5F5F5"/>
                                                <w:bottom w:val="single" w:sz="6" w:space="0" w:color="F5F5F5"/>
                                                <w:right w:val="single" w:sz="6" w:space="0" w:color="F5F5F5"/>
                                              </w:divBdr>
                                              <w:divsChild>
                                                <w:div w:id="2084180261">
                                                  <w:marLeft w:val="0"/>
                                                  <w:marRight w:val="0"/>
                                                  <w:marTop w:val="0"/>
                                                  <w:marBottom w:val="0"/>
                                                  <w:divBdr>
                                                    <w:top w:val="none" w:sz="0" w:space="0" w:color="auto"/>
                                                    <w:left w:val="none" w:sz="0" w:space="0" w:color="auto"/>
                                                    <w:bottom w:val="none" w:sz="0" w:space="0" w:color="auto"/>
                                                    <w:right w:val="none" w:sz="0" w:space="0" w:color="auto"/>
                                                  </w:divBdr>
                                                  <w:divsChild>
                                                    <w:div w:id="77817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92061666">
      <w:bodyDiv w:val="1"/>
      <w:marLeft w:val="0"/>
      <w:marRight w:val="0"/>
      <w:marTop w:val="0"/>
      <w:marBottom w:val="0"/>
      <w:divBdr>
        <w:top w:val="none" w:sz="0" w:space="0" w:color="auto"/>
        <w:left w:val="none" w:sz="0" w:space="0" w:color="auto"/>
        <w:bottom w:val="none" w:sz="0" w:space="0" w:color="auto"/>
        <w:right w:val="none" w:sz="0" w:space="0" w:color="auto"/>
      </w:divBdr>
      <w:divsChild>
        <w:div w:id="1764455276">
          <w:marLeft w:val="0"/>
          <w:marRight w:val="0"/>
          <w:marTop w:val="0"/>
          <w:marBottom w:val="0"/>
          <w:divBdr>
            <w:top w:val="none" w:sz="0" w:space="0" w:color="auto"/>
            <w:left w:val="none" w:sz="0" w:space="0" w:color="auto"/>
            <w:bottom w:val="none" w:sz="0" w:space="0" w:color="auto"/>
            <w:right w:val="none" w:sz="0" w:space="0" w:color="auto"/>
          </w:divBdr>
          <w:divsChild>
            <w:div w:id="840698059">
              <w:marLeft w:val="0"/>
              <w:marRight w:val="0"/>
              <w:marTop w:val="0"/>
              <w:marBottom w:val="0"/>
              <w:divBdr>
                <w:top w:val="none" w:sz="0" w:space="0" w:color="auto"/>
                <w:left w:val="none" w:sz="0" w:space="0" w:color="auto"/>
                <w:bottom w:val="none" w:sz="0" w:space="0" w:color="auto"/>
                <w:right w:val="none" w:sz="0" w:space="0" w:color="auto"/>
              </w:divBdr>
              <w:divsChild>
                <w:div w:id="1673290146">
                  <w:marLeft w:val="0"/>
                  <w:marRight w:val="0"/>
                  <w:marTop w:val="0"/>
                  <w:marBottom w:val="0"/>
                  <w:divBdr>
                    <w:top w:val="none" w:sz="0" w:space="0" w:color="auto"/>
                    <w:left w:val="none" w:sz="0" w:space="0" w:color="auto"/>
                    <w:bottom w:val="none" w:sz="0" w:space="0" w:color="auto"/>
                    <w:right w:val="none" w:sz="0" w:space="0" w:color="auto"/>
                  </w:divBdr>
                  <w:divsChild>
                    <w:div w:id="585504952">
                      <w:marLeft w:val="0"/>
                      <w:marRight w:val="0"/>
                      <w:marTop w:val="0"/>
                      <w:marBottom w:val="0"/>
                      <w:divBdr>
                        <w:top w:val="none" w:sz="0" w:space="0" w:color="auto"/>
                        <w:left w:val="none" w:sz="0" w:space="0" w:color="auto"/>
                        <w:bottom w:val="none" w:sz="0" w:space="0" w:color="auto"/>
                        <w:right w:val="none" w:sz="0" w:space="0" w:color="auto"/>
                      </w:divBdr>
                      <w:divsChild>
                        <w:div w:id="72162400">
                          <w:marLeft w:val="0"/>
                          <w:marRight w:val="0"/>
                          <w:marTop w:val="0"/>
                          <w:marBottom w:val="0"/>
                          <w:divBdr>
                            <w:top w:val="none" w:sz="0" w:space="0" w:color="auto"/>
                            <w:left w:val="none" w:sz="0" w:space="0" w:color="auto"/>
                            <w:bottom w:val="none" w:sz="0" w:space="0" w:color="auto"/>
                            <w:right w:val="none" w:sz="0" w:space="0" w:color="auto"/>
                          </w:divBdr>
                          <w:divsChild>
                            <w:div w:id="26491161">
                              <w:marLeft w:val="0"/>
                              <w:marRight w:val="0"/>
                              <w:marTop w:val="0"/>
                              <w:marBottom w:val="0"/>
                              <w:divBdr>
                                <w:top w:val="none" w:sz="0" w:space="0" w:color="auto"/>
                                <w:left w:val="none" w:sz="0" w:space="0" w:color="auto"/>
                                <w:bottom w:val="none" w:sz="0" w:space="0" w:color="auto"/>
                                <w:right w:val="none" w:sz="0" w:space="0" w:color="auto"/>
                              </w:divBdr>
                              <w:divsChild>
                                <w:div w:id="1050223412">
                                  <w:marLeft w:val="0"/>
                                  <w:marRight w:val="0"/>
                                  <w:marTop w:val="0"/>
                                  <w:marBottom w:val="0"/>
                                  <w:divBdr>
                                    <w:top w:val="none" w:sz="0" w:space="0" w:color="auto"/>
                                    <w:left w:val="none" w:sz="0" w:space="0" w:color="auto"/>
                                    <w:bottom w:val="none" w:sz="0" w:space="0" w:color="auto"/>
                                    <w:right w:val="none" w:sz="0" w:space="0" w:color="auto"/>
                                  </w:divBdr>
                                  <w:divsChild>
                                    <w:div w:id="2089842001">
                                      <w:marLeft w:val="60"/>
                                      <w:marRight w:val="0"/>
                                      <w:marTop w:val="0"/>
                                      <w:marBottom w:val="0"/>
                                      <w:divBdr>
                                        <w:top w:val="none" w:sz="0" w:space="0" w:color="auto"/>
                                        <w:left w:val="none" w:sz="0" w:space="0" w:color="auto"/>
                                        <w:bottom w:val="none" w:sz="0" w:space="0" w:color="auto"/>
                                        <w:right w:val="none" w:sz="0" w:space="0" w:color="auto"/>
                                      </w:divBdr>
                                      <w:divsChild>
                                        <w:div w:id="1197357023">
                                          <w:marLeft w:val="0"/>
                                          <w:marRight w:val="0"/>
                                          <w:marTop w:val="0"/>
                                          <w:marBottom w:val="0"/>
                                          <w:divBdr>
                                            <w:top w:val="none" w:sz="0" w:space="0" w:color="auto"/>
                                            <w:left w:val="none" w:sz="0" w:space="0" w:color="auto"/>
                                            <w:bottom w:val="none" w:sz="0" w:space="0" w:color="auto"/>
                                            <w:right w:val="none" w:sz="0" w:space="0" w:color="auto"/>
                                          </w:divBdr>
                                          <w:divsChild>
                                            <w:div w:id="911037561">
                                              <w:marLeft w:val="0"/>
                                              <w:marRight w:val="0"/>
                                              <w:marTop w:val="0"/>
                                              <w:marBottom w:val="120"/>
                                              <w:divBdr>
                                                <w:top w:val="single" w:sz="6" w:space="0" w:color="F5F5F5"/>
                                                <w:left w:val="single" w:sz="6" w:space="0" w:color="F5F5F5"/>
                                                <w:bottom w:val="single" w:sz="6" w:space="0" w:color="F5F5F5"/>
                                                <w:right w:val="single" w:sz="6" w:space="0" w:color="F5F5F5"/>
                                              </w:divBdr>
                                              <w:divsChild>
                                                <w:div w:id="1581714221">
                                                  <w:marLeft w:val="0"/>
                                                  <w:marRight w:val="0"/>
                                                  <w:marTop w:val="0"/>
                                                  <w:marBottom w:val="0"/>
                                                  <w:divBdr>
                                                    <w:top w:val="none" w:sz="0" w:space="0" w:color="auto"/>
                                                    <w:left w:val="none" w:sz="0" w:space="0" w:color="auto"/>
                                                    <w:bottom w:val="none" w:sz="0" w:space="0" w:color="auto"/>
                                                    <w:right w:val="none" w:sz="0" w:space="0" w:color="auto"/>
                                                  </w:divBdr>
                                                  <w:divsChild>
                                                    <w:div w:id="10650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08929925">
      <w:bodyDiv w:val="1"/>
      <w:marLeft w:val="0"/>
      <w:marRight w:val="0"/>
      <w:marTop w:val="0"/>
      <w:marBottom w:val="0"/>
      <w:divBdr>
        <w:top w:val="none" w:sz="0" w:space="0" w:color="auto"/>
        <w:left w:val="none" w:sz="0" w:space="0" w:color="auto"/>
        <w:bottom w:val="none" w:sz="0" w:space="0" w:color="auto"/>
        <w:right w:val="none" w:sz="0" w:space="0" w:color="auto"/>
      </w:divBdr>
    </w:div>
    <w:div w:id="1395856961">
      <w:bodyDiv w:val="1"/>
      <w:marLeft w:val="0"/>
      <w:marRight w:val="0"/>
      <w:marTop w:val="0"/>
      <w:marBottom w:val="0"/>
      <w:divBdr>
        <w:top w:val="none" w:sz="0" w:space="0" w:color="auto"/>
        <w:left w:val="none" w:sz="0" w:space="0" w:color="auto"/>
        <w:bottom w:val="none" w:sz="0" w:space="0" w:color="auto"/>
        <w:right w:val="none" w:sz="0" w:space="0" w:color="auto"/>
      </w:divBdr>
      <w:divsChild>
        <w:div w:id="1716658811">
          <w:marLeft w:val="0"/>
          <w:marRight w:val="0"/>
          <w:marTop w:val="0"/>
          <w:marBottom w:val="0"/>
          <w:divBdr>
            <w:top w:val="none" w:sz="0" w:space="0" w:color="auto"/>
            <w:left w:val="none" w:sz="0" w:space="0" w:color="auto"/>
            <w:bottom w:val="none" w:sz="0" w:space="0" w:color="auto"/>
            <w:right w:val="none" w:sz="0" w:space="0" w:color="auto"/>
          </w:divBdr>
          <w:divsChild>
            <w:div w:id="551964093">
              <w:marLeft w:val="0"/>
              <w:marRight w:val="0"/>
              <w:marTop w:val="0"/>
              <w:marBottom w:val="0"/>
              <w:divBdr>
                <w:top w:val="none" w:sz="0" w:space="0" w:color="auto"/>
                <w:left w:val="none" w:sz="0" w:space="0" w:color="auto"/>
                <w:bottom w:val="none" w:sz="0" w:space="0" w:color="auto"/>
                <w:right w:val="none" w:sz="0" w:space="0" w:color="auto"/>
              </w:divBdr>
              <w:divsChild>
                <w:div w:id="1225680040">
                  <w:marLeft w:val="0"/>
                  <w:marRight w:val="0"/>
                  <w:marTop w:val="0"/>
                  <w:marBottom w:val="0"/>
                  <w:divBdr>
                    <w:top w:val="none" w:sz="0" w:space="0" w:color="auto"/>
                    <w:left w:val="none" w:sz="0" w:space="0" w:color="auto"/>
                    <w:bottom w:val="none" w:sz="0" w:space="0" w:color="auto"/>
                    <w:right w:val="none" w:sz="0" w:space="0" w:color="auto"/>
                  </w:divBdr>
                  <w:divsChild>
                    <w:div w:id="768043611">
                      <w:marLeft w:val="0"/>
                      <w:marRight w:val="0"/>
                      <w:marTop w:val="0"/>
                      <w:marBottom w:val="0"/>
                      <w:divBdr>
                        <w:top w:val="none" w:sz="0" w:space="0" w:color="auto"/>
                        <w:left w:val="none" w:sz="0" w:space="0" w:color="auto"/>
                        <w:bottom w:val="none" w:sz="0" w:space="0" w:color="auto"/>
                        <w:right w:val="none" w:sz="0" w:space="0" w:color="auto"/>
                      </w:divBdr>
                      <w:divsChild>
                        <w:div w:id="159660584">
                          <w:marLeft w:val="0"/>
                          <w:marRight w:val="0"/>
                          <w:marTop w:val="0"/>
                          <w:marBottom w:val="0"/>
                          <w:divBdr>
                            <w:top w:val="none" w:sz="0" w:space="0" w:color="auto"/>
                            <w:left w:val="none" w:sz="0" w:space="0" w:color="auto"/>
                            <w:bottom w:val="none" w:sz="0" w:space="0" w:color="auto"/>
                            <w:right w:val="none" w:sz="0" w:space="0" w:color="auto"/>
                          </w:divBdr>
                          <w:divsChild>
                            <w:div w:id="1641884445">
                              <w:marLeft w:val="0"/>
                              <w:marRight w:val="0"/>
                              <w:marTop w:val="0"/>
                              <w:marBottom w:val="0"/>
                              <w:divBdr>
                                <w:top w:val="none" w:sz="0" w:space="0" w:color="auto"/>
                                <w:left w:val="none" w:sz="0" w:space="0" w:color="auto"/>
                                <w:bottom w:val="none" w:sz="0" w:space="0" w:color="auto"/>
                                <w:right w:val="none" w:sz="0" w:space="0" w:color="auto"/>
                              </w:divBdr>
                              <w:divsChild>
                                <w:div w:id="1882202006">
                                  <w:marLeft w:val="0"/>
                                  <w:marRight w:val="0"/>
                                  <w:marTop w:val="0"/>
                                  <w:marBottom w:val="0"/>
                                  <w:divBdr>
                                    <w:top w:val="none" w:sz="0" w:space="0" w:color="auto"/>
                                    <w:left w:val="none" w:sz="0" w:space="0" w:color="auto"/>
                                    <w:bottom w:val="none" w:sz="0" w:space="0" w:color="auto"/>
                                    <w:right w:val="none" w:sz="0" w:space="0" w:color="auto"/>
                                  </w:divBdr>
                                  <w:divsChild>
                                    <w:div w:id="1221483649">
                                      <w:marLeft w:val="60"/>
                                      <w:marRight w:val="0"/>
                                      <w:marTop w:val="0"/>
                                      <w:marBottom w:val="0"/>
                                      <w:divBdr>
                                        <w:top w:val="none" w:sz="0" w:space="0" w:color="auto"/>
                                        <w:left w:val="none" w:sz="0" w:space="0" w:color="auto"/>
                                        <w:bottom w:val="none" w:sz="0" w:space="0" w:color="auto"/>
                                        <w:right w:val="none" w:sz="0" w:space="0" w:color="auto"/>
                                      </w:divBdr>
                                      <w:divsChild>
                                        <w:div w:id="1372419442">
                                          <w:marLeft w:val="0"/>
                                          <w:marRight w:val="0"/>
                                          <w:marTop w:val="0"/>
                                          <w:marBottom w:val="0"/>
                                          <w:divBdr>
                                            <w:top w:val="none" w:sz="0" w:space="0" w:color="auto"/>
                                            <w:left w:val="none" w:sz="0" w:space="0" w:color="auto"/>
                                            <w:bottom w:val="none" w:sz="0" w:space="0" w:color="auto"/>
                                            <w:right w:val="none" w:sz="0" w:space="0" w:color="auto"/>
                                          </w:divBdr>
                                          <w:divsChild>
                                            <w:div w:id="503516927">
                                              <w:marLeft w:val="0"/>
                                              <w:marRight w:val="0"/>
                                              <w:marTop w:val="0"/>
                                              <w:marBottom w:val="120"/>
                                              <w:divBdr>
                                                <w:top w:val="single" w:sz="6" w:space="0" w:color="F5F5F5"/>
                                                <w:left w:val="single" w:sz="6" w:space="0" w:color="F5F5F5"/>
                                                <w:bottom w:val="single" w:sz="6" w:space="0" w:color="F5F5F5"/>
                                                <w:right w:val="single" w:sz="6" w:space="0" w:color="F5F5F5"/>
                                              </w:divBdr>
                                              <w:divsChild>
                                                <w:div w:id="167603068">
                                                  <w:marLeft w:val="0"/>
                                                  <w:marRight w:val="0"/>
                                                  <w:marTop w:val="0"/>
                                                  <w:marBottom w:val="0"/>
                                                  <w:divBdr>
                                                    <w:top w:val="none" w:sz="0" w:space="0" w:color="auto"/>
                                                    <w:left w:val="none" w:sz="0" w:space="0" w:color="auto"/>
                                                    <w:bottom w:val="none" w:sz="0" w:space="0" w:color="auto"/>
                                                    <w:right w:val="none" w:sz="0" w:space="0" w:color="auto"/>
                                                  </w:divBdr>
                                                  <w:divsChild>
                                                    <w:div w:id="172995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01964960">
      <w:bodyDiv w:val="1"/>
      <w:marLeft w:val="0"/>
      <w:marRight w:val="0"/>
      <w:marTop w:val="0"/>
      <w:marBottom w:val="0"/>
      <w:divBdr>
        <w:top w:val="none" w:sz="0" w:space="0" w:color="auto"/>
        <w:left w:val="none" w:sz="0" w:space="0" w:color="auto"/>
        <w:bottom w:val="none" w:sz="0" w:space="0" w:color="auto"/>
        <w:right w:val="none" w:sz="0" w:space="0" w:color="auto"/>
      </w:divBdr>
      <w:divsChild>
        <w:div w:id="1293055350">
          <w:marLeft w:val="0"/>
          <w:marRight w:val="0"/>
          <w:marTop w:val="0"/>
          <w:marBottom w:val="0"/>
          <w:divBdr>
            <w:top w:val="none" w:sz="0" w:space="0" w:color="auto"/>
            <w:left w:val="none" w:sz="0" w:space="0" w:color="auto"/>
            <w:bottom w:val="none" w:sz="0" w:space="0" w:color="auto"/>
            <w:right w:val="none" w:sz="0" w:space="0" w:color="auto"/>
          </w:divBdr>
          <w:divsChild>
            <w:div w:id="576667644">
              <w:marLeft w:val="0"/>
              <w:marRight w:val="0"/>
              <w:marTop w:val="0"/>
              <w:marBottom w:val="0"/>
              <w:divBdr>
                <w:top w:val="none" w:sz="0" w:space="0" w:color="auto"/>
                <w:left w:val="none" w:sz="0" w:space="0" w:color="auto"/>
                <w:bottom w:val="none" w:sz="0" w:space="0" w:color="auto"/>
                <w:right w:val="none" w:sz="0" w:space="0" w:color="auto"/>
              </w:divBdr>
              <w:divsChild>
                <w:div w:id="1294674004">
                  <w:marLeft w:val="0"/>
                  <w:marRight w:val="0"/>
                  <w:marTop w:val="0"/>
                  <w:marBottom w:val="0"/>
                  <w:divBdr>
                    <w:top w:val="none" w:sz="0" w:space="0" w:color="auto"/>
                    <w:left w:val="none" w:sz="0" w:space="0" w:color="auto"/>
                    <w:bottom w:val="none" w:sz="0" w:space="0" w:color="auto"/>
                    <w:right w:val="none" w:sz="0" w:space="0" w:color="auto"/>
                  </w:divBdr>
                  <w:divsChild>
                    <w:div w:id="554849645">
                      <w:marLeft w:val="0"/>
                      <w:marRight w:val="0"/>
                      <w:marTop w:val="0"/>
                      <w:marBottom w:val="0"/>
                      <w:divBdr>
                        <w:top w:val="none" w:sz="0" w:space="0" w:color="auto"/>
                        <w:left w:val="none" w:sz="0" w:space="0" w:color="auto"/>
                        <w:bottom w:val="none" w:sz="0" w:space="0" w:color="auto"/>
                        <w:right w:val="none" w:sz="0" w:space="0" w:color="auto"/>
                      </w:divBdr>
                      <w:divsChild>
                        <w:div w:id="32003472">
                          <w:marLeft w:val="0"/>
                          <w:marRight w:val="0"/>
                          <w:marTop w:val="0"/>
                          <w:marBottom w:val="0"/>
                          <w:divBdr>
                            <w:top w:val="none" w:sz="0" w:space="0" w:color="auto"/>
                            <w:left w:val="none" w:sz="0" w:space="0" w:color="auto"/>
                            <w:bottom w:val="none" w:sz="0" w:space="0" w:color="auto"/>
                            <w:right w:val="none" w:sz="0" w:space="0" w:color="auto"/>
                          </w:divBdr>
                          <w:divsChild>
                            <w:div w:id="1412237946">
                              <w:marLeft w:val="0"/>
                              <w:marRight w:val="0"/>
                              <w:marTop w:val="0"/>
                              <w:marBottom w:val="0"/>
                              <w:divBdr>
                                <w:top w:val="none" w:sz="0" w:space="0" w:color="auto"/>
                                <w:left w:val="none" w:sz="0" w:space="0" w:color="auto"/>
                                <w:bottom w:val="none" w:sz="0" w:space="0" w:color="auto"/>
                                <w:right w:val="none" w:sz="0" w:space="0" w:color="auto"/>
                              </w:divBdr>
                              <w:divsChild>
                                <w:div w:id="1128933287">
                                  <w:marLeft w:val="0"/>
                                  <w:marRight w:val="0"/>
                                  <w:marTop w:val="0"/>
                                  <w:marBottom w:val="0"/>
                                  <w:divBdr>
                                    <w:top w:val="none" w:sz="0" w:space="0" w:color="auto"/>
                                    <w:left w:val="none" w:sz="0" w:space="0" w:color="auto"/>
                                    <w:bottom w:val="none" w:sz="0" w:space="0" w:color="auto"/>
                                    <w:right w:val="none" w:sz="0" w:space="0" w:color="auto"/>
                                  </w:divBdr>
                                  <w:divsChild>
                                    <w:div w:id="1678271960">
                                      <w:marLeft w:val="60"/>
                                      <w:marRight w:val="0"/>
                                      <w:marTop w:val="0"/>
                                      <w:marBottom w:val="0"/>
                                      <w:divBdr>
                                        <w:top w:val="none" w:sz="0" w:space="0" w:color="auto"/>
                                        <w:left w:val="none" w:sz="0" w:space="0" w:color="auto"/>
                                        <w:bottom w:val="none" w:sz="0" w:space="0" w:color="auto"/>
                                        <w:right w:val="none" w:sz="0" w:space="0" w:color="auto"/>
                                      </w:divBdr>
                                      <w:divsChild>
                                        <w:div w:id="1988633231">
                                          <w:marLeft w:val="0"/>
                                          <w:marRight w:val="0"/>
                                          <w:marTop w:val="0"/>
                                          <w:marBottom w:val="0"/>
                                          <w:divBdr>
                                            <w:top w:val="none" w:sz="0" w:space="0" w:color="auto"/>
                                            <w:left w:val="none" w:sz="0" w:space="0" w:color="auto"/>
                                            <w:bottom w:val="none" w:sz="0" w:space="0" w:color="auto"/>
                                            <w:right w:val="none" w:sz="0" w:space="0" w:color="auto"/>
                                          </w:divBdr>
                                          <w:divsChild>
                                            <w:div w:id="1337657748">
                                              <w:marLeft w:val="0"/>
                                              <w:marRight w:val="0"/>
                                              <w:marTop w:val="0"/>
                                              <w:marBottom w:val="120"/>
                                              <w:divBdr>
                                                <w:top w:val="single" w:sz="6" w:space="0" w:color="F5F5F5"/>
                                                <w:left w:val="single" w:sz="6" w:space="0" w:color="F5F5F5"/>
                                                <w:bottom w:val="single" w:sz="6" w:space="0" w:color="F5F5F5"/>
                                                <w:right w:val="single" w:sz="6" w:space="0" w:color="F5F5F5"/>
                                              </w:divBdr>
                                              <w:divsChild>
                                                <w:div w:id="1385251733">
                                                  <w:marLeft w:val="0"/>
                                                  <w:marRight w:val="0"/>
                                                  <w:marTop w:val="0"/>
                                                  <w:marBottom w:val="0"/>
                                                  <w:divBdr>
                                                    <w:top w:val="none" w:sz="0" w:space="0" w:color="auto"/>
                                                    <w:left w:val="none" w:sz="0" w:space="0" w:color="auto"/>
                                                    <w:bottom w:val="none" w:sz="0" w:space="0" w:color="auto"/>
                                                    <w:right w:val="none" w:sz="0" w:space="0" w:color="auto"/>
                                                  </w:divBdr>
                                                  <w:divsChild>
                                                    <w:div w:id="188679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35934727">
      <w:bodyDiv w:val="1"/>
      <w:marLeft w:val="0"/>
      <w:marRight w:val="0"/>
      <w:marTop w:val="0"/>
      <w:marBottom w:val="0"/>
      <w:divBdr>
        <w:top w:val="none" w:sz="0" w:space="0" w:color="auto"/>
        <w:left w:val="none" w:sz="0" w:space="0" w:color="auto"/>
        <w:bottom w:val="none" w:sz="0" w:space="0" w:color="auto"/>
        <w:right w:val="none" w:sz="0" w:space="0" w:color="auto"/>
      </w:divBdr>
      <w:divsChild>
        <w:div w:id="445347204">
          <w:marLeft w:val="0"/>
          <w:marRight w:val="0"/>
          <w:marTop w:val="0"/>
          <w:marBottom w:val="0"/>
          <w:divBdr>
            <w:top w:val="none" w:sz="0" w:space="0" w:color="auto"/>
            <w:left w:val="none" w:sz="0" w:space="0" w:color="auto"/>
            <w:bottom w:val="none" w:sz="0" w:space="0" w:color="auto"/>
            <w:right w:val="none" w:sz="0" w:space="0" w:color="auto"/>
          </w:divBdr>
          <w:divsChild>
            <w:div w:id="1890340937">
              <w:marLeft w:val="0"/>
              <w:marRight w:val="0"/>
              <w:marTop w:val="0"/>
              <w:marBottom w:val="0"/>
              <w:divBdr>
                <w:top w:val="none" w:sz="0" w:space="0" w:color="auto"/>
                <w:left w:val="none" w:sz="0" w:space="0" w:color="auto"/>
                <w:bottom w:val="none" w:sz="0" w:space="0" w:color="auto"/>
                <w:right w:val="none" w:sz="0" w:space="0" w:color="auto"/>
              </w:divBdr>
              <w:divsChild>
                <w:div w:id="591620647">
                  <w:marLeft w:val="0"/>
                  <w:marRight w:val="0"/>
                  <w:marTop w:val="0"/>
                  <w:marBottom w:val="0"/>
                  <w:divBdr>
                    <w:top w:val="none" w:sz="0" w:space="0" w:color="auto"/>
                    <w:left w:val="none" w:sz="0" w:space="0" w:color="auto"/>
                    <w:bottom w:val="none" w:sz="0" w:space="0" w:color="auto"/>
                    <w:right w:val="none" w:sz="0" w:space="0" w:color="auto"/>
                  </w:divBdr>
                  <w:divsChild>
                    <w:div w:id="575747834">
                      <w:marLeft w:val="0"/>
                      <w:marRight w:val="0"/>
                      <w:marTop w:val="0"/>
                      <w:marBottom w:val="0"/>
                      <w:divBdr>
                        <w:top w:val="none" w:sz="0" w:space="0" w:color="auto"/>
                        <w:left w:val="none" w:sz="0" w:space="0" w:color="auto"/>
                        <w:bottom w:val="none" w:sz="0" w:space="0" w:color="auto"/>
                        <w:right w:val="none" w:sz="0" w:space="0" w:color="auto"/>
                      </w:divBdr>
                      <w:divsChild>
                        <w:div w:id="1945727365">
                          <w:marLeft w:val="0"/>
                          <w:marRight w:val="0"/>
                          <w:marTop w:val="0"/>
                          <w:marBottom w:val="0"/>
                          <w:divBdr>
                            <w:top w:val="none" w:sz="0" w:space="0" w:color="auto"/>
                            <w:left w:val="none" w:sz="0" w:space="0" w:color="auto"/>
                            <w:bottom w:val="none" w:sz="0" w:space="0" w:color="auto"/>
                            <w:right w:val="none" w:sz="0" w:space="0" w:color="auto"/>
                          </w:divBdr>
                          <w:divsChild>
                            <w:div w:id="182477947">
                              <w:marLeft w:val="0"/>
                              <w:marRight w:val="0"/>
                              <w:marTop w:val="0"/>
                              <w:marBottom w:val="0"/>
                              <w:divBdr>
                                <w:top w:val="none" w:sz="0" w:space="0" w:color="auto"/>
                                <w:left w:val="none" w:sz="0" w:space="0" w:color="auto"/>
                                <w:bottom w:val="none" w:sz="0" w:space="0" w:color="auto"/>
                                <w:right w:val="none" w:sz="0" w:space="0" w:color="auto"/>
                              </w:divBdr>
                              <w:divsChild>
                                <w:div w:id="842672748">
                                  <w:marLeft w:val="0"/>
                                  <w:marRight w:val="0"/>
                                  <w:marTop w:val="0"/>
                                  <w:marBottom w:val="0"/>
                                  <w:divBdr>
                                    <w:top w:val="none" w:sz="0" w:space="0" w:color="auto"/>
                                    <w:left w:val="none" w:sz="0" w:space="0" w:color="auto"/>
                                    <w:bottom w:val="none" w:sz="0" w:space="0" w:color="auto"/>
                                    <w:right w:val="none" w:sz="0" w:space="0" w:color="auto"/>
                                  </w:divBdr>
                                  <w:divsChild>
                                    <w:div w:id="1052734156">
                                      <w:marLeft w:val="60"/>
                                      <w:marRight w:val="0"/>
                                      <w:marTop w:val="0"/>
                                      <w:marBottom w:val="0"/>
                                      <w:divBdr>
                                        <w:top w:val="none" w:sz="0" w:space="0" w:color="auto"/>
                                        <w:left w:val="none" w:sz="0" w:space="0" w:color="auto"/>
                                        <w:bottom w:val="none" w:sz="0" w:space="0" w:color="auto"/>
                                        <w:right w:val="none" w:sz="0" w:space="0" w:color="auto"/>
                                      </w:divBdr>
                                      <w:divsChild>
                                        <w:div w:id="1119493277">
                                          <w:marLeft w:val="0"/>
                                          <w:marRight w:val="0"/>
                                          <w:marTop w:val="0"/>
                                          <w:marBottom w:val="0"/>
                                          <w:divBdr>
                                            <w:top w:val="none" w:sz="0" w:space="0" w:color="auto"/>
                                            <w:left w:val="none" w:sz="0" w:space="0" w:color="auto"/>
                                            <w:bottom w:val="none" w:sz="0" w:space="0" w:color="auto"/>
                                            <w:right w:val="none" w:sz="0" w:space="0" w:color="auto"/>
                                          </w:divBdr>
                                          <w:divsChild>
                                            <w:div w:id="498665517">
                                              <w:marLeft w:val="0"/>
                                              <w:marRight w:val="0"/>
                                              <w:marTop w:val="0"/>
                                              <w:marBottom w:val="120"/>
                                              <w:divBdr>
                                                <w:top w:val="single" w:sz="6" w:space="0" w:color="F5F5F5"/>
                                                <w:left w:val="single" w:sz="6" w:space="0" w:color="F5F5F5"/>
                                                <w:bottom w:val="single" w:sz="6" w:space="0" w:color="F5F5F5"/>
                                                <w:right w:val="single" w:sz="6" w:space="0" w:color="F5F5F5"/>
                                              </w:divBdr>
                                              <w:divsChild>
                                                <w:div w:id="1401633677">
                                                  <w:marLeft w:val="0"/>
                                                  <w:marRight w:val="0"/>
                                                  <w:marTop w:val="0"/>
                                                  <w:marBottom w:val="0"/>
                                                  <w:divBdr>
                                                    <w:top w:val="none" w:sz="0" w:space="0" w:color="auto"/>
                                                    <w:left w:val="none" w:sz="0" w:space="0" w:color="auto"/>
                                                    <w:bottom w:val="none" w:sz="0" w:space="0" w:color="auto"/>
                                                    <w:right w:val="none" w:sz="0" w:space="0" w:color="auto"/>
                                                  </w:divBdr>
                                                  <w:divsChild>
                                                    <w:div w:id="4668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09555849">
      <w:bodyDiv w:val="1"/>
      <w:marLeft w:val="0"/>
      <w:marRight w:val="0"/>
      <w:marTop w:val="0"/>
      <w:marBottom w:val="0"/>
      <w:divBdr>
        <w:top w:val="none" w:sz="0" w:space="0" w:color="auto"/>
        <w:left w:val="none" w:sz="0" w:space="0" w:color="auto"/>
        <w:bottom w:val="none" w:sz="0" w:space="0" w:color="auto"/>
        <w:right w:val="none" w:sz="0" w:space="0" w:color="auto"/>
      </w:divBdr>
      <w:divsChild>
        <w:div w:id="797380499">
          <w:marLeft w:val="0"/>
          <w:marRight w:val="0"/>
          <w:marTop w:val="0"/>
          <w:marBottom w:val="0"/>
          <w:divBdr>
            <w:top w:val="none" w:sz="0" w:space="0" w:color="auto"/>
            <w:left w:val="none" w:sz="0" w:space="0" w:color="auto"/>
            <w:bottom w:val="none" w:sz="0" w:space="0" w:color="auto"/>
            <w:right w:val="none" w:sz="0" w:space="0" w:color="auto"/>
          </w:divBdr>
          <w:divsChild>
            <w:div w:id="1393768897">
              <w:marLeft w:val="0"/>
              <w:marRight w:val="0"/>
              <w:marTop w:val="0"/>
              <w:marBottom w:val="0"/>
              <w:divBdr>
                <w:top w:val="none" w:sz="0" w:space="0" w:color="auto"/>
                <w:left w:val="none" w:sz="0" w:space="0" w:color="auto"/>
                <w:bottom w:val="none" w:sz="0" w:space="0" w:color="auto"/>
                <w:right w:val="none" w:sz="0" w:space="0" w:color="auto"/>
              </w:divBdr>
              <w:divsChild>
                <w:div w:id="327221447">
                  <w:marLeft w:val="0"/>
                  <w:marRight w:val="0"/>
                  <w:marTop w:val="0"/>
                  <w:marBottom w:val="0"/>
                  <w:divBdr>
                    <w:top w:val="none" w:sz="0" w:space="0" w:color="auto"/>
                    <w:left w:val="none" w:sz="0" w:space="0" w:color="auto"/>
                    <w:bottom w:val="none" w:sz="0" w:space="0" w:color="auto"/>
                    <w:right w:val="none" w:sz="0" w:space="0" w:color="auto"/>
                  </w:divBdr>
                  <w:divsChild>
                    <w:div w:id="921372833">
                      <w:marLeft w:val="0"/>
                      <w:marRight w:val="0"/>
                      <w:marTop w:val="0"/>
                      <w:marBottom w:val="0"/>
                      <w:divBdr>
                        <w:top w:val="none" w:sz="0" w:space="0" w:color="auto"/>
                        <w:left w:val="none" w:sz="0" w:space="0" w:color="auto"/>
                        <w:bottom w:val="none" w:sz="0" w:space="0" w:color="auto"/>
                        <w:right w:val="none" w:sz="0" w:space="0" w:color="auto"/>
                      </w:divBdr>
                      <w:divsChild>
                        <w:div w:id="1501777413">
                          <w:marLeft w:val="0"/>
                          <w:marRight w:val="0"/>
                          <w:marTop w:val="0"/>
                          <w:marBottom w:val="0"/>
                          <w:divBdr>
                            <w:top w:val="none" w:sz="0" w:space="0" w:color="auto"/>
                            <w:left w:val="none" w:sz="0" w:space="0" w:color="auto"/>
                            <w:bottom w:val="none" w:sz="0" w:space="0" w:color="auto"/>
                            <w:right w:val="none" w:sz="0" w:space="0" w:color="auto"/>
                          </w:divBdr>
                          <w:divsChild>
                            <w:div w:id="916090783">
                              <w:marLeft w:val="0"/>
                              <w:marRight w:val="0"/>
                              <w:marTop w:val="0"/>
                              <w:marBottom w:val="0"/>
                              <w:divBdr>
                                <w:top w:val="none" w:sz="0" w:space="0" w:color="auto"/>
                                <w:left w:val="none" w:sz="0" w:space="0" w:color="auto"/>
                                <w:bottom w:val="none" w:sz="0" w:space="0" w:color="auto"/>
                                <w:right w:val="none" w:sz="0" w:space="0" w:color="auto"/>
                              </w:divBdr>
                              <w:divsChild>
                                <w:div w:id="1035035122">
                                  <w:marLeft w:val="0"/>
                                  <w:marRight w:val="0"/>
                                  <w:marTop w:val="0"/>
                                  <w:marBottom w:val="0"/>
                                  <w:divBdr>
                                    <w:top w:val="none" w:sz="0" w:space="0" w:color="auto"/>
                                    <w:left w:val="none" w:sz="0" w:space="0" w:color="auto"/>
                                    <w:bottom w:val="none" w:sz="0" w:space="0" w:color="auto"/>
                                    <w:right w:val="none" w:sz="0" w:space="0" w:color="auto"/>
                                  </w:divBdr>
                                  <w:divsChild>
                                    <w:div w:id="918102857">
                                      <w:marLeft w:val="60"/>
                                      <w:marRight w:val="0"/>
                                      <w:marTop w:val="0"/>
                                      <w:marBottom w:val="0"/>
                                      <w:divBdr>
                                        <w:top w:val="none" w:sz="0" w:space="0" w:color="auto"/>
                                        <w:left w:val="none" w:sz="0" w:space="0" w:color="auto"/>
                                        <w:bottom w:val="none" w:sz="0" w:space="0" w:color="auto"/>
                                        <w:right w:val="none" w:sz="0" w:space="0" w:color="auto"/>
                                      </w:divBdr>
                                      <w:divsChild>
                                        <w:div w:id="600190410">
                                          <w:marLeft w:val="0"/>
                                          <w:marRight w:val="0"/>
                                          <w:marTop w:val="0"/>
                                          <w:marBottom w:val="0"/>
                                          <w:divBdr>
                                            <w:top w:val="none" w:sz="0" w:space="0" w:color="auto"/>
                                            <w:left w:val="none" w:sz="0" w:space="0" w:color="auto"/>
                                            <w:bottom w:val="none" w:sz="0" w:space="0" w:color="auto"/>
                                            <w:right w:val="none" w:sz="0" w:space="0" w:color="auto"/>
                                          </w:divBdr>
                                          <w:divsChild>
                                            <w:div w:id="1056129980">
                                              <w:marLeft w:val="0"/>
                                              <w:marRight w:val="0"/>
                                              <w:marTop w:val="0"/>
                                              <w:marBottom w:val="120"/>
                                              <w:divBdr>
                                                <w:top w:val="single" w:sz="6" w:space="0" w:color="F5F5F5"/>
                                                <w:left w:val="single" w:sz="6" w:space="0" w:color="F5F5F5"/>
                                                <w:bottom w:val="single" w:sz="6" w:space="0" w:color="F5F5F5"/>
                                                <w:right w:val="single" w:sz="6" w:space="0" w:color="F5F5F5"/>
                                              </w:divBdr>
                                              <w:divsChild>
                                                <w:div w:id="1366785862">
                                                  <w:marLeft w:val="0"/>
                                                  <w:marRight w:val="0"/>
                                                  <w:marTop w:val="0"/>
                                                  <w:marBottom w:val="0"/>
                                                  <w:divBdr>
                                                    <w:top w:val="none" w:sz="0" w:space="0" w:color="auto"/>
                                                    <w:left w:val="none" w:sz="0" w:space="0" w:color="auto"/>
                                                    <w:bottom w:val="none" w:sz="0" w:space="0" w:color="auto"/>
                                                    <w:right w:val="none" w:sz="0" w:space="0" w:color="auto"/>
                                                  </w:divBdr>
                                                  <w:divsChild>
                                                    <w:div w:id="2095927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it.tenders@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E08AB0-D6F2-4BEC-A109-0539C0A19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1</Pages>
  <Words>992</Words>
  <Characters>4965</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דורין אמויאל</dc:creator>
  <cp:lastModifiedBy>דורין אמויאל</cp:lastModifiedBy>
  <cp:revision>9</cp:revision>
  <dcterms:created xsi:type="dcterms:W3CDTF">2015-06-28T15:46:00Z</dcterms:created>
  <dcterms:modified xsi:type="dcterms:W3CDTF">2015-07-01T08:20:00Z</dcterms:modified>
</cp:coreProperties>
</file>